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D405E3" w:rsidRPr="000D0FDD" w14:paraId="741A6F41" w14:textId="77777777" w:rsidTr="001638A0">
        <w:trPr>
          <w:gridBefore w:val="1"/>
          <w:gridAfter w:val="1"/>
          <w:wBefore w:w="107" w:type="dxa"/>
          <w:wAfter w:w="207" w:type="dxa"/>
          <w:trHeight w:hRule="exact" w:val="1503"/>
        </w:trPr>
        <w:tc>
          <w:tcPr>
            <w:tcW w:w="10664" w:type="dxa"/>
            <w:gridSpan w:val="3"/>
            <w:tcBorders>
              <w:top w:val="nil"/>
              <w:left w:val="nil"/>
              <w:bottom w:val="nil"/>
              <w:right w:val="nil"/>
            </w:tcBorders>
          </w:tcPr>
          <w:p w14:paraId="25BA4DE3" w14:textId="4D94D0A7" w:rsidR="00D405E3" w:rsidRPr="009329C3" w:rsidRDefault="006459E3" w:rsidP="009329C3">
            <w:pPr>
              <w:spacing w:after="23"/>
              <w:jc w:val="center"/>
              <w:rPr>
                <w:rFonts w:asciiTheme="majorBidi" w:hAnsiTheme="majorBidi" w:cstheme="majorBidi"/>
                <w:b/>
                <w:bCs/>
                <w:sz w:val="32"/>
                <w:szCs w:val="32"/>
                <w:lang w:val="en-GB"/>
              </w:rPr>
            </w:pPr>
            <w:r w:rsidRPr="000D0FDD">
              <w:rPr>
                <w:rFonts w:asciiTheme="majorBidi" w:hAnsiTheme="majorBidi" w:cstheme="majorBidi"/>
                <w:noProof/>
                <w:color w:val="000000" w:themeColor="text1"/>
                <w:sz w:val="32"/>
                <w:szCs w:val="32"/>
              </w:rPr>
              <w:drawing>
                <wp:anchor distT="0" distB="0" distL="114300" distR="114300" simplePos="0" relativeHeight="251655168" behindDoc="0" locked="0" layoutInCell="1" allowOverlap="1" wp14:anchorId="7BE43FB3" wp14:editId="09CF44AB">
                  <wp:simplePos x="0" y="0"/>
                  <wp:positionH relativeFrom="column">
                    <wp:posOffset>6248400</wp:posOffset>
                  </wp:positionH>
                  <wp:positionV relativeFrom="paragraph">
                    <wp:posOffset>100965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7E9" w:rsidRPr="000D0FDD">
              <w:rPr>
                <w:rFonts w:asciiTheme="majorBidi" w:hAnsiTheme="majorBidi" w:cstheme="majorBidi"/>
                <w:noProof/>
                <w:color w:val="000000" w:themeColor="text1"/>
                <w:sz w:val="14"/>
                <w:szCs w:val="14"/>
              </w:rPr>
              <mc:AlternateContent>
                <mc:Choice Requires="wps">
                  <w:drawing>
                    <wp:anchor distT="0" distB="0" distL="0" distR="0" simplePos="0" relativeHeight="251657216" behindDoc="0" locked="0" layoutInCell="0" allowOverlap="1" wp14:anchorId="7AC0F5C8" wp14:editId="75E5BEA2">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DF17D9" id="رابط مستقيم 5" o:spid="_x0000_s1026" style="position:absolute;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00750140" w:rsidRPr="00750140">
              <w:rPr>
                <w:rFonts w:asciiTheme="majorBidi" w:hAnsiTheme="majorBidi" w:cstheme="majorBidi"/>
                <w:b/>
                <w:bCs/>
                <w:sz w:val="32"/>
                <w:szCs w:val="32"/>
              </w:rPr>
              <w:t>New iterative technique for</w:t>
            </w:r>
            <w:r w:rsidR="00D53A34">
              <w:rPr>
                <w:rFonts w:asciiTheme="majorBidi" w:hAnsiTheme="majorBidi" w:cstheme="majorBidi"/>
                <w:b/>
                <w:bCs/>
                <w:sz w:val="32"/>
                <w:szCs w:val="32"/>
              </w:rPr>
              <w:t xml:space="preserve"> </w:t>
            </w:r>
            <w:r w:rsidR="00D53A34" w:rsidRPr="00D53A34">
              <w:rPr>
                <w:rFonts w:asciiTheme="majorBidi" w:hAnsiTheme="majorBidi" w:cstheme="majorBidi"/>
                <w:b/>
                <w:bCs/>
                <w:sz w:val="32"/>
                <w:szCs w:val="32"/>
              </w:rPr>
              <w:t>computing</w:t>
            </w:r>
            <w:r w:rsidR="00750140" w:rsidRPr="00750140">
              <w:rPr>
                <w:rFonts w:asciiTheme="majorBidi" w:hAnsiTheme="majorBidi" w:cstheme="majorBidi"/>
                <w:b/>
                <w:bCs/>
                <w:sz w:val="32"/>
                <w:szCs w:val="32"/>
              </w:rPr>
              <w:t xml:space="preserve"> Fourier transforms</w:t>
            </w:r>
            <w:r w:rsidR="00BE043A" w:rsidRPr="009329C3">
              <w:rPr>
                <w:rFonts w:ascii="Times New Roman" w:hAnsi="Times New Roman" w:cs="Times New Roman"/>
                <w:b/>
                <w:bCs/>
                <w:sz w:val="32"/>
                <w:szCs w:val="32"/>
              </w:rPr>
              <w:t xml:space="preserve">. </w:t>
            </w:r>
          </w:p>
          <w:p w14:paraId="774AC2B2" w14:textId="6B4FCF7B" w:rsidR="002F4B83" w:rsidRPr="002761C0" w:rsidRDefault="00090AF4" w:rsidP="00090AF4">
            <w:pPr>
              <w:autoSpaceDE w:val="0"/>
              <w:autoSpaceDN w:val="0"/>
              <w:adjustRightInd w:val="0"/>
              <w:jc w:val="center"/>
              <w:rPr>
                <w:rFonts w:asciiTheme="majorBidi" w:hAnsiTheme="majorBidi" w:cstheme="majorBidi"/>
                <w:b/>
                <w:bCs/>
                <w:sz w:val="24"/>
                <w:szCs w:val="24"/>
              </w:rPr>
            </w:pPr>
            <w:r>
              <w:rPr>
                <w:rFonts w:asciiTheme="majorBidi" w:hAnsiTheme="majorBidi" w:cstheme="majorBidi"/>
                <w:b/>
                <w:bCs/>
                <w:sz w:val="24"/>
                <w:szCs w:val="24"/>
              </w:rPr>
              <w:t>Ahmad Issa</w:t>
            </w:r>
            <w:r>
              <w:rPr>
                <w:rFonts w:ascii="Times New Roman" w:hAnsi="Times New Roman" w:cs="Times New Roman"/>
                <w:b/>
                <w:bCs/>
                <w:sz w:val="24"/>
                <w:szCs w:val="24"/>
                <w:vertAlign w:val="superscript"/>
              </w:rPr>
              <w:t>1</w:t>
            </w:r>
            <w:r w:rsidR="00BD4335">
              <w:rPr>
                <w:rFonts w:ascii="Times New Roman" w:hAnsi="Times New Roman" w:cs="Times New Roman"/>
                <w:b/>
                <w:bCs/>
                <w:sz w:val="24"/>
                <w:szCs w:val="24"/>
                <w:vertAlign w:val="superscript"/>
              </w:rPr>
              <w:t>*</w:t>
            </w:r>
            <w:r w:rsidR="00BD4335">
              <w:rPr>
                <w:rFonts w:ascii="Times New Roman" w:hAnsi="Times New Roman" w:cs="Times New Roman"/>
                <w:b/>
                <w:bCs/>
                <w:sz w:val="24"/>
                <w:szCs w:val="24"/>
              </w:rPr>
              <w:t xml:space="preserve"> ,</w:t>
            </w:r>
            <w:r w:rsidR="00334FC2">
              <w:rPr>
                <w:rFonts w:ascii="Times New Roman" w:hAnsi="Times New Roman" w:cs="Times New Roman"/>
                <w:b/>
                <w:bCs/>
                <w:sz w:val="24"/>
                <w:szCs w:val="24"/>
                <w:lang w:bidi="ar-IQ"/>
              </w:rPr>
              <w:t xml:space="preserve">   </w:t>
            </w:r>
            <w:r>
              <w:rPr>
                <w:rFonts w:ascii="Times New Roman" w:hAnsi="Times New Roman" w:cs="Times New Roman"/>
                <w:b/>
                <w:bCs/>
                <w:sz w:val="24"/>
                <w:szCs w:val="24"/>
              </w:rPr>
              <w:t>Murat D</w:t>
            </w:r>
            <w:r>
              <w:rPr>
                <w:rFonts w:ascii="Times New Roman" w:hAnsi="Times New Roman" w:cs="Times New Roman"/>
                <w:b/>
                <w:bCs/>
                <w:sz w:val="24"/>
                <w:szCs w:val="24"/>
                <w:lang w:val="tr-TR"/>
              </w:rPr>
              <w:t>ü</w:t>
            </w:r>
            <w:r>
              <w:rPr>
                <w:rFonts w:ascii="Times New Roman" w:hAnsi="Times New Roman" w:cs="Times New Roman"/>
                <w:b/>
                <w:bCs/>
                <w:sz w:val="24"/>
                <w:szCs w:val="24"/>
              </w:rPr>
              <w:t>z</w:t>
            </w:r>
            <w:r>
              <w:rPr>
                <w:rFonts w:ascii="Times New Roman" w:hAnsi="Times New Roman" w:cs="Times New Roman"/>
                <w:b/>
                <w:bCs/>
                <w:sz w:val="24"/>
                <w:szCs w:val="24"/>
                <w:vertAlign w:val="superscript"/>
              </w:rPr>
              <w:t>2</w:t>
            </w:r>
            <w:r>
              <w:rPr>
                <w:rFonts w:ascii="Times New Roman" w:hAnsi="Times New Roman" w:cs="Times New Roman"/>
                <w:b/>
                <w:bCs/>
                <w:sz w:val="24"/>
                <w:szCs w:val="24"/>
              </w:rPr>
              <w:t xml:space="preserve"> </w:t>
            </w:r>
            <w:r w:rsidR="00BE043A">
              <w:rPr>
                <w:rFonts w:asciiTheme="majorBidi" w:hAnsiTheme="majorBidi" w:cstheme="majorBidi"/>
                <w:b/>
                <w:bCs/>
                <w:sz w:val="24"/>
                <w:szCs w:val="24"/>
              </w:rPr>
              <w:t xml:space="preserve"> </w:t>
            </w:r>
          </w:p>
          <w:p w14:paraId="0A1C2093" w14:textId="488265EC" w:rsidR="00D405E3" w:rsidRPr="001217E9" w:rsidRDefault="00A26A80" w:rsidP="00BE043A">
            <w:pPr>
              <w:pStyle w:val="a9"/>
              <w:jc w:val="center"/>
              <w:rPr>
                <w:rFonts w:asciiTheme="majorBidi" w:hAnsiTheme="majorBidi" w:cstheme="majorBidi"/>
                <w:color w:val="000000" w:themeColor="text1"/>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60288" behindDoc="0" locked="0" layoutInCell="1" allowOverlap="1" wp14:anchorId="2BC2E551" wp14:editId="12F60D4B">
                      <wp:simplePos x="0" y="0"/>
                      <wp:positionH relativeFrom="column">
                        <wp:posOffset>11430</wp:posOffset>
                      </wp:positionH>
                      <wp:positionV relativeFrom="paragraph">
                        <wp:posOffset>261620</wp:posOffset>
                      </wp:positionV>
                      <wp:extent cx="5753100" cy="0"/>
                      <wp:effectExtent l="38100" t="38100" r="5715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6pt" to="453.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" strokecolor="windowText" strokeweight="1.5pt">
                      <v:shadow on="t" color="black" opacity="24903f" origin=",.5" offset="0,.55556mm"/>
                      <o:lock v:ext="edit" shapetype="f"/>
                    </v:line>
                  </w:pict>
                </mc:Fallback>
              </mc:AlternateContent>
            </w:r>
            <w:r w:rsidR="00090AF4">
              <w:rPr>
                <w:rFonts w:asciiTheme="majorBidi" w:hAnsiTheme="majorBidi" w:cstheme="majorBidi"/>
                <w:vertAlign w:val="superscript"/>
              </w:rPr>
              <w:t>1,2</w:t>
            </w:r>
            <w:r w:rsidR="00090AF4" w:rsidRPr="00627558">
              <w:rPr>
                <w:rFonts w:asciiTheme="majorBidi" w:hAnsiTheme="majorBidi" w:cstheme="majorBidi"/>
              </w:rPr>
              <w:t>Department of Mathematics,</w:t>
            </w:r>
            <w:r w:rsidR="00090AF4">
              <w:t xml:space="preserve"> </w:t>
            </w:r>
            <w:r w:rsidR="00090AF4">
              <w:rPr>
                <w:rFonts w:asciiTheme="majorBidi" w:hAnsiTheme="majorBidi" w:cstheme="majorBidi"/>
              </w:rPr>
              <w:t>F</w:t>
            </w:r>
            <w:r w:rsidR="00090AF4" w:rsidRPr="008F3FAB">
              <w:rPr>
                <w:rFonts w:asciiTheme="majorBidi" w:hAnsiTheme="majorBidi" w:cstheme="majorBidi"/>
              </w:rPr>
              <w:t xml:space="preserve">aculty of </w:t>
            </w:r>
            <w:r w:rsidR="00090AF4">
              <w:rPr>
                <w:rFonts w:asciiTheme="majorBidi" w:hAnsiTheme="majorBidi" w:cstheme="majorBidi"/>
              </w:rPr>
              <w:t>S</w:t>
            </w:r>
            <w:r w:rsidR="00090AF4" w:rsidRPr="008F3FAB">
              <w:rPr>
                <w:rFonts w:asciiTheme="majorBidi" w:hAnsiTheme="majorBidi" w:cstheme="majorBidi"/>
              </w:rPr>
              <w:t>cience</w:t>
            </w:r>
            <w:r w:rsidR="00090AF4">
              <w:rPr>
                <w:rFonts w:asciiTheme="majorBidi" w:hAnsiTheme="majorBidi" w:cstheme="majorBidi"/>
              </w:rPr>
              <w:t>,</w:t>
            </w:r>
            <w:r w:rsidR="00090AF4" w:rsidRPr="00627558">
              <w:rPr>
                <w:rFonts w:asciiTheme="majorBidi" w:hAnsiTheme="majorBidi" w:cstheme="majorBidi"/>
              </w:rPr>
              <w:t xml:space="preserve"> </w:t>
            </w:r>
            <w:proofErr w:type="spellStart"/>
            <w:r w:rsidR="00090AF4" w:rsidRPr="00627558">
              <w:rPr>
                <w:rFonts w:asciiTheme="majorBidi" w:hAnsiTheme="majorBidi" w:cstheme="majorBidi"/>
              </w:rPr>
              <w:t>Karabuk</w:t>
            </w:r>
            <w:proofErr w:type="spellEnd"/>
            <w:r w:rsidR="00090AF4" w:rsidRPr="00627558">
              <w:rPr>
                <w:rFonts w:asciiTheme="majorBidi" w:hAnsiTheme="majorBidi" w:cstheme="majorBidi"/>
              </w:rPr>
              <w:t xml:space="preserve"> University, </w:t>
            </w:r>
            <w:proofErr w:type="spellStart"/>
            <w:r w:rsidR="00090AF4" w:rsidRPr="00627558">
              <w:rPr>
                <w:rFonts w:asciiTheme="majorBidi" w:hAnsiTheme="majorBidi" w:cstheme="majorBidi"/>
              </w:rPr>
              <w:t>Karabuk</w:t>
            </w:r>
            <w:proofErr w:type="spellEnd"/>
            <w:r w:rsidR="00090AF4" w:rsidRPr="00627558">
              <w:rPr>
                <w:rFonts w:asciiTheme="majorBidi" w:hAnsiTheme="majorBidi" w:cstheme="majorBidi"/>
              </w:rPr>
              <w:t>, Turkey</w:t>
            </w:r>
            <w:r w:rsidR="00090AF4">
              <w:rPr>
                <w:rFonts w:asciiTheme="majorBidi" w:hAnsiTheme="majorBidi" w:cstheme="majorBidi"/>
              </w:rPr>
              <w:t xml:space="preserve"> </w:t>
            </w:r>
            <w:r w:rsidR="00B961CF" w:rsidRPr="001217E9">
              <w:rPr>
                <w:rFonts w:asciiTheme="majorBidi" w:hAnsiTheme="majorBidi" w:cstheme="majorBidi"/>
              </w:rPr>
              <w:t>;</w:t>
            </w:r>
          </w:p>
        </w:tc>
      </w:tr>
      <w:tr w:rsidR="000D0FDD" w:rsidRPr="000D0FDD" w14:paraId="507AAF89" w14:textId="77777777" w:rsidTr="006459E3">
        <w:tblPrEx>
          <w:tblCellMar>
            <w:left w:w="108" w:type="dxa"/>
            <w:right w:w="108" w:type="dxa"/>
          </w:tblCellMar>
          <w:tblLook w:val="04A0" w:firstRow="1" w:lastRow="0" w:firstColumn="1" w:lastColumn="0" w:noHBand="0" w:noVBand="1"/>
        </w:tblPrEx>
        <w:trPr>
          <w:trHeight w:hRule="exact" w:val="340"/>
        </w:trPr>
        <w:tc>
          <w:tcPr>
            <w:tcW w:w="3060" w:type="dxa"/>
            <w:gridSpan w:val="2"/>
          </w:tcPr>
          <w:p w14:paraId="352B183C" w14:textId="77777777" w:rsidR="00B90991" w:rsidRPr="001638A0" w:rsidRDefault="00B90991" w:rsidP="00395F42">
            <w:pPr>
              <w:ind w:left="10"/>
              <w:rPr>
                <w:rFonts w:ascii="Times New Roman" w:hAnsi="Times New Roman" w:cs="Times New Roman"/>
                <w:b/>
                <w:bCs/>
                <w:color w:val="000000" w:themeColor="text1"/>
                <w:spacing w:val="54"/>
              </w:rPr>
            </w:pPr>
            <w:r w:rsidRPr="001638A0">
              <w:rPr>
                <w:rFonts w:ascii="Times New Roman" w:hAnsi="Times New Roman" w:cs="Times New Roman"/>
                <w:b/>
                <w:bCs/>
                <w:color w:val="000000" w:themeColor="text1"/>
                <w:spacing w:val="54"/>
              </w:rPr>
              <w:t>ARTICLE INFO</w:t>
            </w:r>
          </w:p>
        </w:tc>
        <w:tc>
          <w:tcPr>
            <w:tcW w:w="241" w:type="dxa"/>
          </w:tcPr>
          <w:p w14:paraId="514D86F2" w14:textId="77777777" w:rsidR="00B90991" w:rsidRPr="001638A0" w:rsidRDefault="00B90991" w:rsidP="00395F42">
            <w:pPr>
              <w:ind w:left="10"/>
              <w:rPr>
                <w:rFonts w:asciiTheme="majorBidi" w:hAnsiTheme="majorBidi" w:cstheme="majorBidi"/>
                <w:color w:val="000000" w:themeColor="text1"/>
                <w:spacing w:val="54"/>
              </w:rPr>
            </w:pPr>
          </w:p>
        </w:tc>
        <w:tc>
          <w:tcPr>
            <w:tcW w:w="7677" w:type="dxa"/>
            <w:gridSpan w:val="2"/>
          </w:tcPr>
          <w:p w14:paraId="263EC0E4" w14:textId="77777777" w:rsidR="00B90991" w:rsidRPr="001638A0" w:rsidRDefault="00B90991" w:rsidP="00395F42">
            <w:pPr>
              <w:ind w:left="5"/>
              <w:rPr>
                <w:rFonts w:asciiTheme="majorBidi" w:hAnsiTheme="majorBidi" w:cstheme="majorBidi"/>
                <w:b/>
                <w:bCs/>
                <w:color w:val="000000" w:themeColor="text1"/>
                <w:spacing w:val="60"/>
              </w:rPr>
            </w:pPr>
            <w:r w:rsidRPr="001638A0">
              <w:rPr>
                <w:rFonts w:asciiTheme="majorBidi" w:hAnsiTheme="majorBidi" w:cstheme="majorBidi"/>
                <w:b/>
                <w:bCs/>
                <w:color w:val="000000" w:themeColor="text1"/>
                <w:spacing w:val="60"/>
              </w:rPr>
              <w:t>ABSTRACT</w:t>
            </w:r>
          </w:p>
        </w:tc>
      </w:tr>
      <w:tr w:rsidR="000D0FDD" w:rsidRPr="000D0FDD" w14:paraId="12F10E97" w14:textId="77777777" w:rsidTr="00484AE5">
        <w:tblPrEx>
          <w:tblCellMar>
            <w:left w:w="108" w:type="dxa"/>
            <w:right w:w="108" w:type="dxa"/>
          </w:tblCellMar>
          <w:tblLook w:val="04A0" w:firstRow="1" w:lastRow="0" w:firstColumn="1" w:lastColumn="0" w:noHBand="0" w:noVBand="1"/>
        </w:tblPrEx>
        <w:trPr>
          <w:trHeight w:val="902"/>
        </w:trPr>
        <w:tc>
          <w:tcPr>
            <w:tcW w:w="3060" w:type="dxa"/>
            <w:gridSpan w:val="2"/>
          </w:tcPr>
          <w:p w14:paraId="0DAD0A44" w14:textId="7A12FBF2" w:rsidR="00B90991" w:rsidRPr="000D0FDD" w:rsidRDefault="00B90991" w:rsidP="00570DA1">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Received: </w:t>
            </w:r>
            <w:r w:rsidR="00D21C4B" w:rsidRPr="000D0FDD">
              <w:rPr>
                <w:rFonts w:ascii="Times New Roman" w:eastAsia="Times New Roman" w:hAnsi="Times New Roman" w:cs="Times New Roman"/>
                <w:color w:val="000000" w:themeColor="text1"/>
                <w:spacing w:val="3"/>
                <w:sz w:val="16"/>
                <w:szCs w:val="16"/>
              </w:rPr>
              <w:t xml:space="preserve">  </w:t>
            </w:r>
            <w:r w:rsidR="00570DA1">
              <w:rPr>
                <w:rFonts w:ascii="Times New Roman" w:eastAsia="Times New Roman" w:hAnsi="Times New Roman" w:cs="Times New Roman"/>
                <w:color w:val="000000" w:themeColor="text1"/>
                <w:spacing w:val="3"/>
                <w:sz w:val="16"/>
                <w:szCs w:val="16"/>
              </w:rPr>
              <w:t>21</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570DA1">
              <w:rPr>
                <w:rFonts w:ascii="Times New Roman" w:eastAsia="Times New Roman" w:hAnsi="Times New Roman" w:cs="Times New Roman"/>
                <w:color w:val="000000" w:themeColor="text1"/>
                <w:spacing w:val="3"/>
                <w:sz w:val="16"/>
                <w:szCs w:val="16"/>
              </w:rPr>
              <w:t>10</w:t>
            </w:r>
            <w:r w:rsidRPr="000D0FDD">
              <w:rPr>
                <w:rFonts w:ascii="Times New Roman" w:eastAsia="Times New Roman" w:hAnsi="Times New Roman" w:cs="Times New Roman"/>
                <w:color w:val="000000" w:themeColor="text1"/>
                <w:spacing w:val="3"/>
                <w:sz w:val="16"/>
                <w:szCs w:val="16"/>
              </w:rPr>
              <w:t xml:space="preserve"> /202</w:t>
            </w:r>
            <w:r w:rsidR="00AD5EB6">
              <w:rPr>
                <w:rFonts w:ascii="Times New Roman" w:eastAsia="Times New Roman" w:hAnsi="Times New Roman" w:cs="Times New Roman" w:hint="cs"/>
                <w:color w:val="000000" w:themeColor="text1"/>
                <w:spacing w:val="3"/>
                <w:sz w:val="16"/>
                <w:szCs w:val="16"/>
                <w:rtl/>
              </w:rPr>
              <w:t>3</w:t>
            </w:r>
          </w:p>
          <w:p w14:paraId="426F90F8" w14:textId="6BF3819A" w:rsidR="00B90991" w:rsidRPr="000D0FDD" w:rsidRDefault="00B90991" w:rsidP="00BD4335">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Accepted: </w:t>
            </w:r>
            <w:r w:rsidR="00D21C4B" w:rsidRPr="000D0FDD">
              <w:rPr>
                <w:rFonts w:ascii="Times New Roman" w:eastAsia="Times New Roman" w:hAnsi="Times New Roman" w:cs="Times New Roman"/>
                <w:color w:val="000000" w:themeColor="text1"/>
                <w:spacing w:val="3"/>
                <w:sz w:val="16"/>
                <w:szCs w:val="16"/>
              </w:rPr>
              <w:t xml:space="preserve"> </w:t>
            </w:r>
            <w:r w:rsidR="00BD4335">
              <w:rPr>
                <w:rFonts w:ascii="Times New Roman" w:eastAsia="Times New Roman" w:hAnsi="Times New Roman" w:cs="Times New Roman"/>
                <w:color w:val="000000" w:themeColor="text1"/>
                <w:spacing w:val="3"/>
                <w:sz w:val="16"/>
                <w:szCs w:val="16"/>
              </w:rPr>
              <w:t>22</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3212F0">
              <w:rPr>
                <w:rFonts w:ascii="Times New Roman" w:eastAsia="Times New Roman" w:hAnsi="Times New Roman" w:cs="Times New Roman"/>
                <w:color w:val="000000" w:themeColor="text1"/>
                <w:spacing w:val="3"/>
                <w:sz w:val="16"/>
                <w:szCs w:val="16"/>
              </w:rPr>
              <w:t>1</w:t>
            </w:r>
            <w:r w:rsidR="00BD4335">
              <w:rPr>
                <w:rFonts w:ascii="Times New Roman" w:eastAsia="Times New Roman" w:hAnsi="Times New Roman" w:cs="Times New Roman"/>
                <w:color w:val="000000" w:themeColor="text1"/>
                <w:spacing w:val="3"/>
                <w:sz w:val="16"/>
                <w:szCs w:val="16"/>
              </w:rPr>
              <w:t>1</w:t>
            </w:r>
            <w:r w:rsidRPr="000D0FDD">
              <w:rPr>
                <w:rFonts w:ascii="Times New Roman" w:eastAsia="Times New Roman" w:hAnsi="Times New Roman" w:cs="Times New Roman"/>
                <w:color w:val="000000" w:themeColor="text1"/>
                <w:spacing w:val="3"/>
                <w:sz w:val="16"/>
                <w:szCs w:val="16"/>
              </w:rPr>
              <w:t xml:space="preserve"> / 202</w:t>
            </w:r>
            <w:r w:rsidR="00AD5EB6">
              <w:rPr>
                <w:rFonts w:ascii="Times New Roman" w:eastAsia="Times New Roman" w:hAnsi="Times New Roman" w:cs="Times New Roman" w:hint="cs"/>
                <w:color w:val="000000" w:themeColor="text1"/>
                <w:spacing w:val="3"/>
                <w:sz w:val="16"/>
                <w:szCs w:val="16"/>
                <w:rtl/>
              </w:rPr>
              <w:t>3</w:t>
            </w:r>
          </w:p>
          <w:p w14:paraId="4D1951C2" w14:textId="0FA2C8E0" w:rsidR="00B90991" w:rsidRPr="000D0FDD" w:rsidRDefault="00B90991" w:rsidP="00BD4335">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Available online: </w:t>
            </w:r>
            <w:r w:rsidR="00AD5EB6">
              <w:rPr>
                <w:rFonts w:ascii="Times New Roman" w:eastAsia="Times New Roman" w:hAnsi="Times New Roman" w:cs="Times New Roman" w:hint="cs"/>
                <w:color w:val="000000" w:themeColor="text1"/>
                <w:spacing w:val="3"/>
                <w:sz w:val="16"/>
                <w:szCs w:val="16"/>
                <w:rtl/>
              </w:rPr>
              <w:t>00</w:t>
            </w:r>
            <w:r w:rsidR="00BD5B52" w:rsidRPr="00AA6BB9">
              <w:rPr>
                <w:rFonts w:ascii="Times New Roman" w:eastAsia="Times New Roman" w:hAnsi="Times New Roman" w:cs="Times New Roman"/>
                <w:color w:val="000000" w:themeColor="text1"/>
                <w:spacing w:val="3"/>
                <w:sz w:val="16"/>
                <w:szCs w:val="16"/>
              </w:rPr>
              <w:t xml:space="preserve"> </w:t>
            </w:r>
            <w:r w:rsidRPr="00AA6BB9">
              <w:rPr>
                <w:rFonts w:ascii="Times New Roman" w:eastAsia="Times New Roman" w:hAnsi="Times New Roman" w:cs="Times New Roman"/>
                <w:color w:val="000000" w:themeColor="text1"/>
                <w:spacing w:val="3"/>
                <w:sz w:val="16"/>
                <w:szCs w:val="16"/>
                <w:rtl/>
              </w:rPr>
              <w:t>/</w:t>
            </w:r>
            <w:r w:rsidR="00BD5B52" w:rsidRPr="00AA6BB9">
              <w:rPr>
                <w:rFonts w:ascii="Times New Roman" w:eastAsia="Times New Roman" w:hAnsi="Times New Roman" w:cs="Times New Roman"/>
                <w:color w:val="000000" w:themeColor="text1"/>
                <w:spacing w:val="3"/>
                <w:sz w:val="16"/>
                <w:szCs w:val="16"/>
              </w:rPr>
              <w:t xml:space="preserve"> </w:t>
            </w:r>
            <w:r w:rsidR="00BD4335">
              <w:rPr>
                <w:rFonts w:ascii="Times New Roman" w:eastAsia="Times New Roman" w:hAnsi="Times New Roman" w:cs="Times New Roman"/>
                <w:color w:val="000000" w:themeColor="text1"/>
                <w:spacing w:val="3"/>
                <w:sz w:val="16"/>
                <w:szCs w:val="16"/>
              </w:rPr>
              <w:t>12</w:t>
            </w:r>
            <w:r w:rsidR="00BD5B52" w:rsidRPr="00AA6BB9">
              <w:rPr>
                <w:rFonts w:ascii="Times New Roman" w:eastAsia="Times New Roman" w:hAnsi="Times New Roman" w:cs="Times New Roman"/>
                <w:color w:val="000000" w:themeColor="text1"/>
                <w:spacing w:val="3"/>
                <w:sz w:val="16"/>
                <w:szCs w:val="16"/>
              </w:rPr>
              <w:t xml:space="preserve"> </w:t>
            </w:r>
            <w:r w:rsidRPr="00AA6BB9">
              <w:rPr>
                <w:rFonts w:ascii="Times New Roman" w:eastAsia="Times New Roman" w:hAnsi="Times New Roman" w:cs="Times New Roman"/>
                <w:color w:val="000000" w:themeColor="text1"/>
                <w:spacing w:val="3"/>
                <w:sz w:val="16"/>
                <w:szCs w:val="16"/>
              </w:rPr>
              <w:t>/ 202</w:t>
            </w:r>
            <w:r w:rsidR="00AD5EB6">
              <w:rPr>
                <w:rFonts w:ascii="Times New Roman" w:eastAsia="Times New Roman" w:hAnsi="Times New Roman" w:cs="Times New Roman" w:hint="cs"/>
                <w:color w:val="000000" w:themeColor="text1"/>
                <w:spacing w:val="3"/>
                <w:sz w:val="16"/>
                <w:szCs w:val="16"/>
                <w:rtl/>
              </w:rPr>
              <w:t>3</w:t>
            </w:r>
          </w:p>
          <w:p w14:paraId="5F626D3F"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0D0FDD" w:rsidRPr="000D0FDD" w14:paraId="5FEE981E" w14:textId="77777777" w:rsidTr="00484AE5">
              <w:trPr>
                <w:trHeight w:val="211"/>
              </w:trPr>
              <w:tc>
                <w:tcPr>
                  <w:tcW w:w="3208" w:type="dxa"/>
                  <w:vAlign w:val="center"/>
                  <w:hideMark/>
                </w:tcPr>
                <w:p w14:paraId="5E05E7B2" w14:textId="0EA14746" w:rsidR="00511312" w:rsidRPr="00A745B2" w:rsidRDefault="00B90991" w:rsidP="00AD5EB6">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sidR="00AD5EB6">
                    <w:rPr>
                      <w:rFonts w:ascii="Times New Roman" w:eastAsia="Times New Roman" w:hAnsi="Times New Roman" w:cs="Times New Roman" w:hint="cs"/>
                      <w:color w:val="0070C0"/>
                      <w:spacing w:val="3"/>
                      <w:sz w:val="18"/>
                      <w:szCs w:val="18"/>
                      <w:rtl/>
                    </w:rPr>
                    <w:t>000000000000000000000</w:t>
                  </w:r>
                </w:p>
                <w:p w14:paraId="23968164"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r>
          </w:tbl>
          <w:p w14:paraId="5F4E98FA"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c>
          <w:tcPr>
            <w:tcW w:w="241" w:type="dxa"/>
          </w:tcPr>
          <w:p w14:paraId="654FA61B" w14:textId="77777777" w:rsidR="00B90991" w:rsidRPr="000D0FDD" w:rsidRDefault="00B90991" w:rsidP="00395F42">
            <w:pPr>
              <w:rPr>
                <w:rFonts w:asciiTheme="majorBidi" w:eastAsia="Times New Roman" w:hAnsiTheme="majorBidi" w:cstheme="majorBidi"/>
                <w:color w:val="000000" w:themeColor="text1"/>
                <w:spacing w:val="3"/>
                <w:sz w:val="14"/>
                <w:szCs w:val="14"/>
              </w:rPr>
            </w:pPr>
          </w:p>
        </w:tc>
        <w:tc>
          <w:tcPr>
            <w:tcW w:w="7677" w:type="dxa"/>
            <w:gridSpan w:val="2"/>
            <w:vMerge w:val="restart"/>
          </w:tcPr>
          <w:p w14:paraId="787A0494" w14:textId="3F957AB1" w:rsidR="009329C3" w:rsidRPr="00681548" w:rsidRDefault="007F713E" w:rsidP="006459E3">
            <w:pPr>
              <w:spacing w:after="23" w:line="276" w:lineRule="auto"/>
              <w:jc w:val="both"/>
              <w:rPr>
                <w:rFonts w:asciiTheme="majorBidi" w:hAnsiTheme="majorBidi" w:cstheme="majorBidi"/>
                <w:sz w:val="20"/>
                <w:szCs w:val="20"/>
              </w:rPr>
            </w:pPr>
            <w:r>
              <w:rPr>
                <w:rFonts w:asciiTheme="majorBidi" w:hAnsiTheme="majorBidi" w:cstheme="majorBidi"/>
                <w:color w:val="000000" w:themeColor="text1"/>
                <w:sz w:val="20"/>
                <w:szCs w:val="20"/>
              </w:rPr>
              <w:t xml:space="preserve">     </w:t>
            </w:r>
            <w:r>
              <w:rPr>
                <w:rFonts w:asciiTheme="majorBidi" w:hAnsiTheme="majorBidi" w:cstheme="majorBidi"/>
                <w:sz w:val="20"/>
                <w:szCs w:val="20"/>
              </w:rPr>
              <w:t xml:space="preserve">   </w:t>
            </w:r>
            <w:r w:rsidR="00B7465F" w:rsidRPr="00B7465F">
              <w:rPr>
                <w:rFonts w:asciiTheme="majorBidi" w:hAnsiTheme="majorBidi" w:cstheme="majorBidi"/>
                <w:sz w:val="20"/>
                <w:szCs w:val="20"/>
              </w:rPr>
              <w:t xml:space="preserve">The Fourier transformations have stimulated many amounts of articles in recent years. they arise in the fields of engineering, control systems, and technology like analyzing signals in electronic circuits, radio circuits, cell phones, image processing, and in solutions to heat transfer equations, Airy equations, Telegraph equations, </w:t>
            </w:r>
            <w:proofErr w:type="spellStart"/>
            <w:r w:rsidR="00B7465F" w:rsidRPr="00B7465F">
              <w:rPr>
                <w:rFonts w:asciiTheme="majorBidi" w:hAnsiTheme="majorBidi" w:cstheme="majorBidi"/>
                <w:sz w:val="20"/>
                <w:szCs w:val="20"/>
              </w:rPr>
              <w:t>Duffing</w:t>
            </w:r>
            <w:proofErr w:type="spellEnd"/>
            <w:r w:rsidR="00B7465F" w:rsidRPr="00B7465F">
              <w:rPr>
                <w:rFonts w:asciiTheme="majorBidi" w:hAnsiTheme="majorBidi" w:cstheme="majorBidi"/>
                <w:sz w:val="20"/>
                <w:szCs w:val="20"/>
              </w:rPr>
              <w:t xml:space="preserve"> equations, Wave equations, Fisher equations, Laplace equation, etc. In this paper, a new iterative method called </w:t>
            </w:r>
            <w:proofErr w:type="spellStart"/>
            <w:r w:rsidR="00B7465F" w:rsidRPr="00B7465F">
              <w:rPr>
                <w:rFonts w:asciiTheme="majorBidi" w:hAnsiTheme="majorBidi" w:cstheme="majorBidi"/>
                <w:sz w:val="20"/>
                <w:szCs w:val="20"/>
              </w:rPr>
              <w:t>Adomian</w:t>
            </w:r>
            <w:proofErr w:type="spellEnd"/>
            <w:r w:rsidR="00B7465F" w:rsidRPr="00B7465F">
              <w:rPr>
                <w:rFonts w:asciiTheme="majorBidi" w:hAnsiTheme="majorBidi" w:cstheme="majorBidi"/>
                <w:sz w:val="20"/>
                <w:szCs w:val="20"/>
              </w:rPr>
              <w:t xml:space="preserve"> Decomposition Method (ADM) is implemented to obtain the Fourier transform of functions by solving a linear ordinary differential equation of first order. This method focuses on finding Fourier transforms by knowing the series resulting from </w:t>
            </w:r>
            <w:proofErr w:type="spellStart"/>
            <w:r w:rsidR="00B7465F" w:rsidRPr="00B7465F">
              <w:rPr>
                <w:rFonts w:asciiTheme="majorBidi" w:hAnsiTheme="majorBidi" w:cstheme="majorBidi"/>
                <w:sz w:val="20"/>
                <w:szCs w:val="20"/>
              </w:rPr>
              <w:t>Adomian</w:t>
            </w:r>
            <w:proofErr w:type="spellEnd"/>
            <w:r w:rsidR="00B7465F" w:rsidRPr="00B7465F">
              <w:rPr>
                <w:rFonts w:asciiTheme="majorBidi" w:hAnsiTheme="majorBidi" w:cstheme="majorBidi"/>
                <w:sz w:val="20"/>
                <w:szCs w:val="20"/>
              </w:rPr>
              <w:t xml:space="preserve"> polynomials. Five famous examples are presented to test the effectiveness and validity of this technique. The results indicate that the accuracy of this method is fully </w:t>
            </w:r>
            <w:r w:rsidR="00CD4601">
              <w:rPr>
                <w:rFonts w:asciiTheme="majorBidi" w:hAnsiTheme="majorBidi" w:cstheme="majorBidi"/>
                <w:sz w:val="20"/>
                <w:szCs w:val="20"/>
              </w:rPr>
              <w:t>in</w:t>
            </w:r>
            <w:r w:rsidR="00B7465F" w:rsidRPr="00B7465F">
              <w:rPr>
                <w:rFonts w:asciiTheme="majorBidi" w:hAnsiTheme="majorBidi" w:cstheme="majorBidi"/>
                <w:sz w:val="20"/>
                <w:szCs w:val="20"/>
              </w:rPr>
              <w:t xml:space="preserve"> agreement with the classical method. Furthermore, when applying the </w:t>
            </w:r>
            <w:proofErr w:type="spellStart"/>
            <w:r w:rsidR="00B7465F" w:rsidRPr="00B7465F">
              <w:rPr>
                <w:rFonts w:asciiTheme="majorBidi" w:hAnsiTheme="majorBidi" w:cstheme="majorBidi"/>
                <w:sz w:val="20"/>
                <w:szCs w:val="20"/>
              </w:rPr>
              <w:t>Adomian</w:t>
            </w:r>
            <w:proofErr w:type="spellEnd"/>
            <w:r w:rsidR="00B7465F" w:rsidRPr="00B7465F">
              <w:rPr>
                <w:rFonts w:asciiTheme="majorBidi" w:hAnsiTheme="majorBidi" w:cstheme="majorBidi"/>
                <w:sz w:val="20"/>
                <w:szCs w:val="20"/>
              </w:rPr>
              <w:t xml:space="preserve"> decomposition method, we noticed that it provides accurate results and does not require a lot of time and effort to obtain Fourier transforms of the functions because it does not require a large number of iterations</w:t>
            </w:r>
            <w:r w:rsidR="00915B72" w:rsidRPr="00915B72">
              <w:rPr>
                <w:rFonts w:asciiTheme="majorBidi" w:hAnsiTheme="majorBidi" w:cstheme="majorBidi"/>
                <w:sz w:val="20"/>
                <w:szCs w:val="20"/>
              </w:rPr>
              <w:t>.</w:t>
            </w:r>
          </w:p>
          <w:p w14:paraId="3BA43A3E" w14:textId="7C0EAC74" w:rsidR="00DA791A" w:rsidRPr="00F3192A" w:rsidRDefault="00DA791A" w:rsidP="007F713E">
            <w:pPr>
              <w:autoSpaceDE w:val="0"/>
              <w:autoSpaceDN w:val="0"/>
              <w:adjustRightInd w:val="0"/>
              <w:spacing w:after="0" w:line="276" w:lineRule="auto"/>
              <w:jc w:val="both"/>
              <w:rPr>
                <w:rFonts w:asciiTheme="majorBidi" w:hAnsiTheme="majorBidi" w:cstheme="majorBidi"/>
                <w:sz w:val="20"/>
                <w:szCs w:val="20"/>
              </w:rPr>
            </w:pPr>
          </w:p>
          <w:p w14:paraId="265B2D99" w14:textId="5310544D" w:rsidR="00B90991" w:rsidRPr="000D0FDD" w:rsidRDefault="005E5C0B" w:rsidP="001255C4">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D0FDD">
              <w:rPr>
                <w:rFonts w:asciiTheme="majorBidi" w:hAnsiTheme="majorBidi" w:cstheme="majorBidi"/>
                <w:color w:val="000000" w:themeColor="text1"/>
                <w:sz w:val="20"/>
                <w:szCs w:val="20"/>
              </w:rPr>
              <w:t>.</w:t>
            </w:r>
          </w:p>
        </w:tc>
      </w:tr>
      <w:tr w:rsidR="000D0FDD" w:rsidRPr="000D0FDD" w14:paraId="7A8AC7A9" w14:textId="77777777" w:rsidTr="001638A0">
        <w:tblPrEx>
          <w:tblCellMar>
            <w:left w:w="108" w:type="dxa"/>
            <w:right w:w="108" w:type="dxa"/>
          </w:tblCellMar>
          <w:tblLook w:val="04A0" w:firstRow="1" w:lastRow="0" w:firstColumn="1" w:lastColumn="0" w:noHBand="0" w:noVBand="1"/>
        </w:tblPrEx>
        <w:trPr>
          <w:trHeight w:hRule="exact" w:val="2976"/>
        </w:trPr>
        <w:tc>
          <w:tcPr>
            <w:tcW w:w="3060" w:type="dxa"/>
            <w:gridSpan w:val="2"/>
          </w:tcPr>
          <w:p w14:paraId="44C97FB0" w14:textId="77777777" w:rsidR="00D21C4B" w:rsidRPr="000D0FDD" w:rsidRDefault="00B90991" w:rsidP="00B86A9C">
            <w:pPr>
              <w:widowControl w:val="0"/>
              <w:kinsoku w:val="0"/>
              <w:spacing w:after="0" w:line="240" w:lineRule="auto"/>
              <w:rPr>
                <w:rFonts w:ascii="Times New Roman" w:eastAsia="Times New Roman" w:hAnsi="Times New Roman" w:cs="Times New Roman"/>
                <w:b/>
                <w:bCs/>
                <w:color w:val="000000" w:themeColor="text1"/>
                <w:spacing w:val="3"/>
                <w:sz w:val="16"/>
                <w:szCs w:val="16"/>
              </w:rPr>
            </w:pPr>
            <w:r w:rsidRPr="000D0FDD">
              <w:rPr>
                <w:rFonts w:ascii="Times New Roman" w:eastAsia="Times New Roman" w:hAnsi="Times New Roman" w:cs="Times New Roman"/>
                <w:b/>
                <w:bCs/>
                <w:color w:val="000000" w:themeColor="text1"/>
                <w:spacing w:val="3"/>
                <w:sz w:val="16"/>
                <w:szCs w:val="16"/>
              </w:rPr>
              <w:t>Keywords:</w:t>
            </w:r>
          </w:p>
          <w:p w14:paraId="6C401A3E" w14:textId="2E5CE96E" w:rsidR="00B90991" w:rsidRPr="00B55146" w:rsidRDefault="00B55146" w:rsidP="00B55146">
            <w:pPr>
              <w:spacing w:after="0" w:line="240" w:lineRule="auto"/>
              <w:jc w:val="both"/>
              <w:rPr>
                <w:rFonts w:asciiTheme="majorBidi" w:hAnsiTheme="majorBidi" w:cstheme="majorBidi"/>
                <w:sz w:val="18"/>
                <w:szCs w:val="18"/>
              </w:rPr>
            </w:pPr>
            <w:r w:rsidRPr="005E2C2C">
              <w:rPr>
                <w:rFonts w:asciiTheme="majorBidi" w:hAnsiTheme="majorBidi" w:cstheme="majorBidi"/>
                <w:i/>
                <w:iCs/>
                <w:sz w:val="18"/>
                <w:szCs w:val="18"/>
              </w:rPr>
              <w:t xml:space="preserve">Ordinary differential equations, </w:t>
            </w:r>
            <w:proofErr w:type="spellStart"/>
            <w:r w:rsidR="00D93518" w:rsidRPr="005E2C2C">
              <w:rPr>
                <w:rFonts w:asciiTheme="majorBidi" w:hAnsiTheme="majorBidi" w:cstheme="majorBidi"/>
                <w:i/>
                <w:iCs/>
                <w:sz w:val="18"/>
                <w:szCs w:val="18"/>
              </w:rPr>
              <w:t>Adomian</w:t>
            </w:r>
            <w:proofErr w:type="spellEnd"/>
            <w:r w:rsidR="00D93518" w:rsidRPr="005E2C2C">
              <w:rPr>
                <w:rFonts w:asciiTheme="majorBidi" w:hAnsiTheme="majorBidi" w:cstheme="majorBidi"/>
                <w:i/>
                <w:iCs/>
                <w:sz w:val="18"/>
                <w:szCs w:val="18"/>
              </w:rPr>
              <w:t xml:space="preserve"> decomposition method, Fourier transform</w:t>
            </w:r>
            <w:r w:rsidR="00C94A13">
              <w:rPr>
                <w:noProof/>
              </w:rPr>
              <mc:AlternateContent>
                <mc:Choice Requires="wps">
                  <w:drawing>
                    <wp:anchor distT="0" distB="0" distL="114300" distR="114300" simplePos="0" relativeHeight="251659264" behindDoc="0" locked="0" layoutInCell="1" allowOverlap="1" wp14:anchorId="2C04D22E" wp14:editId="5CEE7CFF">
                      <wp:simplePos x="0" y="0"/>
                      <wp:positionH relativeFrom="column">
                        <wp:posOffset>-112254</wp:posOffset>
                      </wp:positionH>
                      <wp:positionV relativeFrom="paragraph">
                        <wp:posOffset>672395</wp:posOffset>
                      </wp:positionV>
                      <wp:extent cx="1647825" cy="1061085"/>
                      <wp:effectExtent l="0" t="0" r="3175" b="5715"/>
                      <wp:wrapNone/>
                      <wp:docPr id="8" name="Text Box 8"/>
                      <wp:cNvGraphicFramePr/>
                      <a:graphic xmlns:a="http://schemas.openxmlformats.org/drawingml/2006/main">
                        <a:graphicData uri="http://schemas.microsoft.com/office/word/2010/wordprocessingShape">
                          <wps:wsp>
                            <wps:cNvSpPr txBox="1"/>
                            <wps:spPr>
                              <a:xfrm>
                                <a:off x="0" y="0"/>
                                <a:ext cx="1647825" cy="1061085"/>
                              </a:xfrm>
                              <a:prstGeom prst="rect">
                                <a:avLst/>
                              </a:prstGeom>
                              <a:solidFill>
                                <a:schemeClr val="lt1"/>
                              </a:solidFill>
                              <a:ln w="6350">
                                <a:noFill/>
                              </a:ln>
                            </wps:spPr>
                            <wps:txbx>
                              <w:txbxContent>
                                <w:p w14:paraId="7070DA95" w14:textId="77777777" w:rsidR="00570DA1" w:rsidRPr="00BB016F" w:rsidRDefault="00570DA1" w:rsidP="00C94A13">
                                  <w:pPr>
                                    <w:jc w:val="both"/>
                                    <w:rPr>
                                      <w:rFonts w:asciiTheme="majorBidi" w:hAnsiTheme="majorBidi" w:cstheme="majorBidi"/>
                                      <w:sz w:val="13"/>
                                      <w:szCs w:val="13"/>
                                    </w:rPr>
                                  </w:pPr>
                                  <w:proofErr w:type="spellStart"/>
                                  <w:r w:rsidRPr="00BB016F">
                                    <w:rPr>
                                      <w:rFonts w:asciiTheme="majorBidi" w:hAnsiTheme="majorBidi" w:cstheme="majorBidi"/>
                                      <w:sz w:val="13"/>
                                      <w:szCs w:val="13"/>
                                    </w:rPr>
                                    <w:t>Copyright©Authors</w:t>
                                  </w:r>
                                  <w:proofErr w:type="spellEnd"/>
                                  <w:r w:rsidRPr="00BB016F">
                                    <w:rPr>
                                      <w:rFonts w:asciiTheme="majorBidi" w:hAnsiTheme="majorBidi" w:cstheme="majorBidi"/>
                                      <w:sz w:val="13"/>
                                      <w:szCs w:val="13"/>
                                    </w:rPr>
                                    <w:t>, 202</w:t>
                                  </w:r>
                                  <w:r>
                                    <w:rPr>
                                      <w:rFonts w:asciiTheme="majorBidi" w:hAnsiTheme="majorBidi" w:cstheme="majorBidi"/>
                                      <w:sz w:val="13"/>
                                      <w:szCs w:val="13"/>
                                    </w:rPr>
                                    <w:t>2</w:t>
                                  </w:r>
                                  <w:r w:rsidRPr="00BB016F">
                                    <w:rPr>
                                      <w:rFonts w:asciiTheme="majorBidi" w:hAnsiTheme="majorBidi" w:cstheme="majorBidi"/>
                                      <w:sz w:val="13"/>
                                      <w:szCs w:val="13"/>
                                    </w:rPr>
                                    <w:t>, College of Sciences, University of Anbar. This is an open-access article under the CC BY 4.0 license (</w:t>
                                  </w:r>
                                  <w:hyperlink r:id="rId10" w:history="1">
                                    <w:r w:rsidRPr="00BB016F">
                                      <w:rPr>
                                        <w:rStyle w:val="Hyperlink"/>
                                        <w:rFonts w:asciiTheme="majorBidi" w:hAnsiTheme="majorBidi" w:cstheme="majorBidi"/>
                                        <w:sz w:val="13"/>
                                        <w:szCs w:val="13"/>
                                      </w:rPr>
                                      <w:t xml:space="preserve">http://creativecommons.org/licens </w:t>
                                    </w:r>
                                    <w:proofErr w:type="spellStart"/>
                                    <w:r w:rsidRPr="00BB016F">
                                      <w:rPr>
                                        <w:rStyle w:val="Hyperlink"/>
                                        <w:rFonts w:asciiTheme="majorBidi" w:hAnsiTheme="majorBidi" w:cstheme="majorBidi"/>
                                        <w:sz w:val="13"/>
                                        <w:szCs w:val="13"/>
                                      </w:rPr>
                                      <w:t>es</w:t>
                                    </w:r>
                                    <w:proofErr w:type="spellEnd"/>
                                    <w:r w:rsidRPr="00BB016F">
                                      <w:rPr>
                                        <w:rStyle w:val="Hyperlink"/>
                                        <w:rFonts w:asciiTheme="majorBidi" w:hAnsiTheme="majorBidi" w:cstheme="majorBidi"/>
                                        <w:sz w:val="13"/>
                                        <w:szCs w:val="13"/>
                                      </w:rPr>
                                      <w:t>/by/4.0/</w:t>
                                    </w:r>
                                  </w:hyperlink>
                                  <w:r w:rsidRPr="00BB016F">
                                    <w:rPr>
                                      <w:rFonts w:asciiTheme="majorBidi" w:hAnsiTheme="majorBidi" w:cstheme="majorBidi"/>
                                      <w:sz w:val="13"/>
                                      <w:szCs w:val="13"/>
                                    </w:rPr>
                                    <w:t>).</w:t>
                                  </w:r>
                                </w:p>
                                <w:p w14:paraId="347E7540" w14:textId="63E95370" w:rsidR="00570DA1" w:rsidRPr="00BB016F" w:rsidRDefault="00B73CDA"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0932E8ED" wp14:editId="57C55F60">
                                        <wp:extent cx="977265" cy="352254"/>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36326" cy="409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04D22E" id="_x0000_t202" coordsize="21600,21600" o:spt="202" path="m,l,21600r21600,l21600,xe">
                      <v:stroke joinstyle="miter"/>
                      <v:path gradientshapeok="t" o:connecttype="rect"/>
                    </v:shapetype>
                    <v:shape id="Text Box 8" o:spid="_x0000_s1026" type="#_x0000_t202" style="position:absolute;left:0;text-align:left;margin-left:-8.85pt;margin-top:52.95pt;width:129.7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" fillcolor="white [3201]" stroked="f" strokeweight=".5pt">
                      <v:textbox>
                        <w:txbxContent>
                          <w:p w14:paraId="7070DA95" w14:textId="77777777" w:rsidR="00570DA1" w:rsidRPr="00BB016F" w:rsidRDefault="00570DA1" w:rsidP="00C94A13">
                            <w:pPr>
                              <w:jc w:val="both"/>
                              <w:rPr>
                                <w:rFonts w:asciiTheme="majorBidi" w:hAnsiTheme="majorBidi" w:cstheme="majorBidi"/>
                                <w:sz w:val="13"/>
                                <w:szCs w:val="13"/>
                              </w:rPr>
                            </w:pPr>
                            <w:r w:rsidRPr="00BB016F">
                              <w:rPr>
                                <w:rFonts w:asciiTheme="majorBidi" w:hAnsiTheme="majorBidi" w:cstheme="majorBidi"/>
                                <w:sz w:val="13"/>
                                <w:szCs w:val="13"/>
                              </w:rPr>
                              <w:t>Copyright©Authors, 202</w:t>
                            </w:r>
                            <w:r>
                              <w:rPr>
                                <w:rFonts w:asciiTheme="majorBidi" w:hAnsiTheme="majorBidi" w:cstheme="majorBidi"/>
                                <w:sz w:val="13"/>
                                <w:szCs w:val="13"/>
                              </w:rPr>
                              <w:t>2</w:t>
                            </w:r>
                            <w:r w:rsidRPr="00BB016F">
                              <w:rPr>
                                <w:rFonts w:asciiTheme="majorBidi" w:hAnsiTheme="majorBidi" w:cstheme="majorBidi"/>
                                <w:sz w:val="13"/>
                                <w:szCs w:val="13"/>
                              </w:rPr>
                              <w:t>, College of Sciences, University of Anbar. This is an open-access article under the CC BY 4.0 license (</w:t>
                            </w:r>
                            <w:hyperlink r:id="rId12" w:history="1">
                              <w:r w:rsidRPr="00BB016F">
                                <w:rPr>
                                  <w:rStyle w:val="Hyperlink"/>
                                  <w:rFonts w:asciiTheme="majorBidi" w:hAnsiTheme="majorBidi" w:cstheme="majorBidi"/>
                                  <w:sz w:val="13"/>
                                  <w:szCs w:val="13"/>
                                </w:rPr>
                                <w:t>http://creativecommons.org/licens es/by/4.0/</w:t>
                              </w:r>
                            </w:hyperlink>
                            <w:r w:rsidRPr="00BB016F">
                              <w:rPr>
                                <w:rFonts w:asciiTheme="majorBidi" w:hAnsiTheme="majorBidi" w:cstheme="majorBidi"/>
                                <w:sz w:val="13"/>
                                <w:szCs w:val="13"/>
                              </w:rPr>
                              <w:t>).</w:t>
                            </w:r>
                          </w:p>
                          <w:p w14:paraId="347E7540" w14:textId="63E95370" w:rsidR="00570DA1" w:rsidRPr="00BB016F" w:rsidRDefault="00B73CDA" w:rsidP="00C94A13">
                            <w:pPr>
                              <w:jc w:val="both"/>
                              <w:rPr>
                                <w:rFonts w:asciiTheme="majorBidi" w:hAnsiTheme="majorBidi" w:cstheme="majorBidi"/>
                                <w:b/>
                                <w:bCs/>
                                <w:sz w:val="16"/>
                                <w:szCs w:val="16"/>
                              </w:rPr>
                            </w:pPr>
                            <w:bookmarkStart w:id="1" w:name="_GoBack"/>
                            <w:r w:rsidRPr="00BB016F">
                              <w:rPr>
                                <w:rFonts w:asciiTheme="majorBidi" w:hAnsiTheme="majorBidi" w:cstheme="majorBidi"/>
                                <w:noProof/>
                              </w:rPr>
                              <w:drawing>
                                <wp:inline distT="0" distB="0" distL="0" distR="0" wp14:anchorId="0932E8ED" wp14:editId="57C55F60">
                                  <wp:extent cx="977265" cy="352254"/>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136326" cy="409588"/>
                                          </a:xfrm>
                                          <a:prstGeom prst="rect">
                                            <a:avLst/>
                                          </a:prstGeom>
                                        </pic:spPr>
                                      </pic:pic>
                                    </a:graphicData>
                                  </a:graphic>
                                </wp:inline>
                              </w:drawing>
                            </w:r>
                            <w:bookmarkEnd w:id="1"/>
                          </w:p>
                        </w:txbxContent>
                      </v:textbox>
                    </v:shape>
                  </w:pict>
                </mc:Fallback>
              </mc:AlternateContent>
            </w:r>
            <w:r w:rsidR="008E0486">
              <w:rPr>
                <w:rFonts w:asciiTheme="majorBidi" w:hAnsiTheme="majorBidi" w:cstheme="majorBidi"/>
                <w:i/>
                <w:iCs/>
                <w:sz w:val="18"/>
                <w:szCs w:val="18"/>
              </w:rPr>
              <w:t>.</w:t>
            </w:r>
            <w:r w:rsidR="00C94A13">
              <w:rPr>
                <w:noProof/>
              </w:rPr>
              <w:t xml:space="preserve"> </w:t>
            </w:r>
          </w:p>
        </w:tc>
        <w:tc>
          <w:tcPr>
            <w:tcW w:w="241" w:type="dxa"/>
          </w:tcPr>
          <w:p w14:paraId="723BAFD6"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14:paraId="76D5938F"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r>
    </w:tbl>
    <w:p w14:paraId="391AA232" w14:textId="6B533B82" w:rsidR="00A6612F" w:rsidRPr="006459E3" w:rsidRDefault="006459E3" w:rsidP="00A6612F">
      <w:pPr>
        <w:tabs>
          <w:tab w:val="left" w:pos="7644"/>
        </w:tabs>
        <w:rPr>
          <w:rFonts w:ascii="Times New Roman" w:eastAsia="Calibri" w:hAnsi="Times New Roman" w:cs="Times New Roman"/>
          <w:sz w:val="2"/>
          <w:szCs w:val="2"/>
        </w:rPr>
      </w:pPr>
      <w:r w:rsidRPr="006459E3">
        <w:rPr>
          <w:rFonts w:asciiTheme="majorBidi" w:hAnsiTheme="majorBidi" w:cstheme="majorBidi"/>
          <w:noProof/>
          <w:color w:val="000000" w:themeColor="text1"/>
          <w:sz w:val="4"/>
          <w:szCs w:val="4"/>
        </w:rPr>
        <mc:AlternateContent>
          <mc:Choice Requires="wps">
            <w:drawing>
              <wp:anchor distT="0" distB="0" distL="114300" distR="114300" simplePos="0" relativeHeight="251658240" behindDoc="0" locked="0" layoutInCell="1" allowOverlap="1" wp14:anchorId="41544972" wp14:editId="731EE089">
                <wp:simplePos x="0" y="0"/>
                <wp:positionH relativeFrom="column">
                  <wp:posOffset>-19685</wp:posOffset>
                </wp:positionH>
                <wp:positionV relativeFrom="paragraph">
                  <wp:posOffset>33020</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604A5F"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6pt" to="5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" strokecolor="black [3200]" strokeweight="1.5pt">
                <v:stroke joinstyle="miter"/>
              </v:line>
            </w:pict>
          </mc:Fallback>
        </mc:AlternateContent>
      </w:r>
    </w:p>
    <w:p w14:paraId="23089DFE" w14:textId="77777777" w:rsidR="006459E3" w:rsidRPr="00A6612F" w:rsidRDefault="006459E3" w:rsidP="00A6612F">
      <w:pPr>
        <w:tabs>
          <w:tab w:val="left" w:pos="7644"/>
        </w:tabs>
        <w:rPr>
          <w:rFonts w:ascii="Times New Roman" w:eastAsia="Calibri" w:hAnsi="Times New Roman" w:cs="Times New Roman"/>
          <w:sz w:val="20"/>
          <w:szCs w:val="20"/>
        </w:rPr>
        <w:sectPr w:rsidR="006459E3" w:rsidRPr="00A6612F" w:rsidSect="00A52454">
          <w:headerReference w:type="default" r:id="rId14"/>
          <w:footerReference w:type="default" r:id="rId15"/>
          <w:pgSz w:w="12240" w:h="15840"/>
          <w:pgMar w:top="680" w:right="709" w:bottom="652" w:left="765" w:header="568" w:footer="420" w:gutter="0"/>
          <w:pgNumType w:start="372"/>
          <w:cols w:space="708"/>
          <w:docGrid w:linePitch="360"/>
        </w:sectPr>
      </w:pPr>
    </w:p>
    <w:p w14:paraId="4DCD1F1F" w14:textId="09145024" w:rsidR="00A6612F" w:rsidRPr="00BD4335" w:rsidRDefault="00A3723E" w:rsidP="006459E3">
      <w:pPr>
        <w:spacing w:after="0" w:line="276" w:lineRule="auto"/>
        <w:jc w:val="both"/>
        <w:rPr>
          <w:rFonts w:ascii="Times New Roman" w:hAnsi="Times New Roman" w:cs="Times New Roman"/>
          <w:b/>
          <w:bCs/>
          <w:sz w:val="24"/>
          <w:szCs w:val="24"/>
        </w:rPr>
      </w:pPr>
      <w:r w:rsidRPr="00BD4335">
        <w:rPr>
          <w:rFonts w:ascii="Times New Roman" w:hAnsi="Times New Roman" w:cs="Times New Roman"/>
          <w:b/>
          <w:bCs/>
          <w:sz w:val="24"/>
          <w:szCs w:val="24"/>
        </w:rPr>
        <w:lastRenderedPageBreak/>
        <w:t>I</w:t>
      </w:r>
      <w:r w:rsidR="006D655E" w:rsidRPr="00BD4335">
        <w:rPr>
          <w:rFonts w:ascii="Times New Roman" w:hAnsi="Times New Roman" w:cs="Times New Roman"/>
          <w:b/>
          <w:bCs/>
          <w:sz w:val="24"/>
          <w:szCs w:val="24"/>
        </w:rPr>
        <w:t>ntroduction</w:t>
      </w:r>
    </w:p>
    <w:p w14:paraId="400A25C4" w14:textId="1CDD7979" w:rsidR="008145B4" w:rsidRPr="006459E3" w:rsidRDefault="008145B4" w:rsidP="006459E3">
      <w:pPr>
        <w:widowControl w:val="0"/>
        <w:spacing w:after="23" w:line="276" w:lineRule="auto"/>
        <w:ind w:firstLine="567"/>
        <w:jc w:val="both"/>
        <w:rPr>
          <w:rFonts w:ascii="Times New Roman" w:hAnsi="Times New Roman" w:cs="Times New Roman"/>
        </w:rPr>
      </w:pPr>
      <w:r w:rsidRPr="006459E3">
        <w:rPr>
          <w:rFonts w:ascii="Times New Roman" w:hAnsi="Times New Roman" w:cs="Times New Roman"/>
        </w:rPr>
        <w:t xml:space="preserve">The topic of integral transformations is one of the important topics used in solving many physical and engineering problems [4,5,7,9,10,11,13]. One of these transformations is the Fourier Transform, </w:t>
      </w:r>
      <w:r w:rsidR="0034493B" w:rsidRPr="0034493B">
        <w:rPr>
          <w:rFonts w:ascii="Times New Roman" w:hAnsi="Times New Roman" w:cs="Times New Roman"/>
        </w:rPr>
        <w:t xml:space="preserve">this transform decomposes complex signals and converts them into sinusoidal components, these signals can be expressed by the frequency of waves </w:t>
      </w:r>
      <w:r w:rsidRPr="006459E3">
        <w:rPr>
          <w:rFonts w:ascii="Times New Roman" w:hAnsi="Times New Roman" w:cs="Times New Roman"/>
        </w:rPr>
        <w:t>[14,15].</w:t>
      </w:r>
    </w:p>
    <w:p w14:paraId="6057B009" w14:textId="77777777" w:rsidR="008145B4" w:rsidRPr="006459E3" w:rsidRDefault="008145B4" w:rsidP="006459E3">
      <w:pPr>
        <w:widowControl w:val="0"/>
        <w:spacing w:after="23" w:line="276" w:lineRule="auto"/>
        <w:jc w:val="both"/>
        <w:rPr>
          <w:rFonts w:asciiTheme="majorBidi" w:hAnsiTheme="majorBidi" w:cstheme="majorBidi"/>
        </w:rPr>
      </w:pPr>
      <w:r w:rsidRPr="006459E3">
        <w:rPr>
          <w:rFonts w:asciiTheme="majorBidi" w:hAnsiTheme="majorBidi" w:cstheme="majorBidi"/>
          <w:b/>
          <w:bCs/>
        </w:rPr>
        <w:t>Definition 1</w:t>
      </w:r>
      <w:r w:rsidRPr="006459E3">
        <w:rPr>
          <w:rFonts w:asciiTheme="majorBidi" w:hAnsiTheme="majorBidi" w:cstheme="majorBidi"/>
        </w:rPr>
        <w:t xml:space="preserve">. </w:t>
      </w:r>
      <w:r w:rsidRPr="006459E3">
        <w:rPr>
          <w:rFonts w:ascii="Georgia" w:hAnsi="Georgia" w:cstheme="majorBidi"/>
        </w:rPr>
        <w:t>[2]</w:t>
      </w:r>
      <w:r w:rsidRPr="006459E3">
        <w:rPr>
          <w:rFonts w:asciiTheme="majorBidi" w:hAnsiTheme="majorBidi" w:cstheme="majorBidi"/>
        </w:rPr>
        <w:t xml:space="preserve"> The Fourier Transform of </w:t>
      </w:r>
      <m:oMath>
        <m:r>
          <w:rPr>
            <w:rFonts w:ascii="Cambria Math" w:hAnsi="Cambria Math" w:cstheme="majorBidi"/>
          </w:rPr>
          <m:t>g(v)</m:t>
        </m:r>
      </m:oMath>
      <w:r w:rsidRPr="006459E3">
        <w:rPr>
          <w:rFonts w:asciiTheme="majorBidi" w:hAnsiTheme="majorBidi" w:cstheme="majorBidi"/>
        </w:rPr>
        <w:t xml:space="preserve"> denoted by </w:t>
      </w:r>
      <m:oMath>
        <m:r>
          <m:rPr>
            <m:scr m:val="script"/>
          </m:rPr>
          <w:rPr>
            <w:rFonts w:ascii="Cambria Math" w:hAnsi="Cambria Math" w:cstheme="majorBidi"/>
          </w:rPr>
          <m:t>F</m:t>
        </m:r>
      </m:oMath>
      <w:r w:rsidRPr="006459E3">
        <w:rPr>
          <w:rFonts w:asciiTheme="majorBidi" w:hAnsiTheme="majorBidi" w:cstheme="majorBidi"/>
        </w:rPr>
        <w:t xml:space="preserve"> is given by</w:t>
      </w:r>
    </w:p>
    <w:p w14:paraId="1F092F53" w14:textId="77777777" w:rsidR="008145B4" w:rsidRPr="005B3F56" w:rsidRDefault="008145B4" w:rsidP="006459E3">
      <w:pPr>
        <w:widowControl w:val="0"/>
        <w:spacing w:after="23" w:line="276" w:lineRule="auto"/>
        <w:jc w:val="both"/>
        <w:rPr>
          <w:rFonts w:asciiTheme="majorBidi" w:eastAsiaTheme="minorEastAsia"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g(v)</m:t>
              </m:r>
            </m:e>
          </m:d>
          <m:r>
            <w:rPr>
              <w:rFonts w:ascii="Cambria Math" w:hAnsi="Cambria Math" w:cstheme="majorBidi"/>
            </w:rPr>
            <m:t>=</m:t>
          </m:r>
          <m:nary>
            <m:naryPr>
              <m:limLoc m:val="undOvr"/>
              <m:ctrlPr>
                <w:rPr>
                  <w:rFonts w:ascii="Cambria Math" w:hAnsi="Cambria Math" w:cstheme="majorBidi"/>
                  <w:i/>
                </w:rPr>
              </m:ctrlPr>
            </m:naryPr>
            <m:sub>
              <m:r>
                <w:rPr>
                  <w:rFonts w:ascii="Cambria Math" w:hAnsi="Cambria Math" w:cstheme="majorBidi"/>
                </w:rPr>
                <m:t>v=-∞</m:t>
              </m:r>
            </m:sub>
            <m:sup>
              <m:r>
                <w:rPr>
                  <w:rFonts w:ascii="Cambria Math" w:hAnsi="Cambria Math" w:cstheme="majorBidi"/>
                </w:rPr>
                <m:t>v=∞</m:t>
              </m:r>
            </m:sup>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 xml:space="preserve"> </m:t>
              </m:r>
              <m:sSup>
                <m:sSupPr>
                  <m:ctrlPr>
                    <w:rPr>
                      <w:rFonts w:ascii="Cambria Math" w:hAnsi="Cambria Math"/>
                      <w:i/>
                      <w:iCs/>
                    </w:rPr>
                  </m:ctrlPr>
                </m:sSupPr>
                <m:e>
                  <m:r>
                    <w:rPr>
                      <w:rFonts w:ascii="Cambria Math" w:hAnsi="Cambria Math"/>
                    </w:rPr>
                    <m:t>e</m:t>
                  </m:r>
                </m:e>
                <m:sup>
                  <m:r>
                    <w:rPr>
                      <w:rFonts w:ascii="Cambria Math" w:hAnsi="Cambria Math"/>
                    </w:rPr>
                    <m:t>-iwv</m:t>
                  </m:r>
                </m:sup>
              </m:sSup>
              <m:r>
                <w:rPr>
                  <w:rFonts w:ascii="Cambria Math" w:hAnsi="Cambria Math"/>
                </w:rPr>
                <m:t xml:space="preserve">  dv=</m:t>
              </m:r>
              <m:acc>
                <m:accPr>
                  <m:ctrlPr>
                    <w:rPr>
                      <w:rFonts w:ascii="Cambria Math" w:hAnsi="Cambria Math"/>
                      <w:i/>
                    </w:rPr>
                  </m:ctrlPr>
                </m:accPr>
                <m:e>
                  <m:r>
                    <w:rPr>
                      <w:rFonts w:ascii="Cambria Math" w:hAnsi="Cambria Math"/>
                    </w:rPr>
                    <m:t>g</m:t>
                  </m:r>
                </m:e>
              </m:acc>
              <m:r>
                <w:rPr>
                  <w:rFonts w:ascii="Cambria Math" w:hAnsi="Cambria Math"/>
                </w:rPr>
                <m:t>(w)</m:t>
              </m:r>
            </m:e>
          </m:nary>
        </m:oMath>
      </m:oMathPara>
    </w:p>
    <w:p w14:paraId="5A7A5750" w14:textId="2BB1EFF6" w:rsidR="00914F06" w:rsidRPr="00CC769D" w:rsidRDefault="00914F06" w:rsidP="006459E3">
      <w:pPr>
        <w:widowControl w:val="0"/>
        <w:spacing w:after="23" w:line="276" w:lineRule="auto"/>
        <w:jc w:val="both"/>
        <w:rPr>
          <w:rFonts w:asciiTheme="majorBidi" w:hAnsiTheme="majorBidi" w:cstheme="majorBidi"/>
        </w:rPr>
      </w:pPr>
      <w:r w:rsidRPr="00CC769D">
        <w:rPr>
          <w:rFonts w:asciiTheme="majorBidi" w:hAnsiTheme="majorBidi" w:cstheme="majorBidi"/>
          <w:b/>
          <w:bCs/>
        </w:rPr>
        <w:t xml:space="preserve">Definition </w:t>
      </w:r>
      <w:r>
        <w:rPr>
          <w:rFonts w:asciiTheme="majorBidi" w:hAnsiTheme="majorBidi" w:cstheme="majorBidi"/>
          <w:b/>
          <w:bCs/>
        </w:rPr>
        <w:t>2</w:t>
      </w:r>
      <w:r w:rsidRPr="00CC769D">
        <w:rPr>
          <w:rFonts w:asciiTheme="majorBidi" w:hAnsiTheme="majorBidi" w:cstheme="majorBidi"/>
        </w:rPr>
        <w:t xml:space="preserve">. </w:t>
      </w:r>
      <w:r w:rsidRPr="00CC769D">
        <w:rPr>
          <w:rFonts w:ascii="Georgia" w:hAnsi="Georgia" w:cstheme="majorBidi"/>
        </w:rPr>
        <w:t>[2]</w:t>
      </w:r>
      <w:r w:rsidRPr="00CC769D">
        <w:rPr>
          <w:rFonts w:asciiTheme="majorBidi" w:hAnsiTheme="majorBidi" w:cstheme="majorBidi"/>
        </w:rPr>
        <w:t xml:space="preserve"> The </w:t>
      </w:r>
      <w:r w:rsidRPr="00914F06">
        <w:rPr>
          <w:rFonts w:asciiTheme="majorBidi" w:hAnsiTheme="majorBidi" w:cstheme="majorBidi"/>
        </w:rPr>
        <w:t>inverse</w:t>
      </w:r>
      <w:r w:rsidRPr="00CC769D">
        <w:rPr>
          <w:rFonts w:asciiTheme="majorBidi" w:hAnsiTheme="majorBidi" w:cstheme="majorBidi"/>
        </w:rPr>
        <w:t xml:space="preserve"> Fourier </w:t>
      </w:r>
      <w:r w:rsidRPr="00914F06">
        <w:rPr>
          <w:rFonts w:asciiTheme="majorBidi" w:hAnsiTheme="majorBidi" w:cstheme="majorBidi"/>
        </w:rPr>
        <w:t xml:space="preserve">transform of </w:t>
      </w:r>
      <m:oMath>
        <m:acc>
          <m:accPr>
            <m:ctrlPr>
              <w:rPr>
                <w:rFonts w:ascii="Cambria Math" w:hAnsi="Cambria Math"/>
                <w:i/>
              </w:rPr>
            </m:ctrlPr>
          </m:accPr>
          <m:e>
            <m:r>
              <w:rPr>
                <w:rFonts w:ascii="Cambria Math" w:hAnsi="Cambria Math"/>
              </w:rPr>
              <m:t>g</m:t>
            </m:r>
          </m:e>
        </m:acc>
        <m:r>
          <w:rPr>
            <w:rFonts w:ascii="Cambria Math" w:hAnsi="Cambria Math"/>
          </w:rPr>
          <m:t>(w)</m:t>
        </m:r>
      </m:oMath>
      <w:r w:rsidRPr="00914F06">
        <w:rPr>
          <w:rFonts w:asciiTheme="majorBidi" w:hAnsiTheme="majorBidi" w:cstheme="majorBidi"/>
        </w:rPr>
        <w:t xml:space="preserve"> is given by </w:t>
      </w:r>
    </w:p>
    <w:p w14:paraId="6EF8D117" w14:textId="588C6E90" w:rsidR="00914F06" w:rsidRPr="0020590E" w:rsidRDefault="009A5B4D" w:rsidP="006459E3">
      <w:pPr>
        <w:widowControl w:val="0"/>
        <w:spacing w:after="23" w:line="276" w:lineRule="auto"/>
        <w:jc w:val="both"/>
        <w:rPr>
          <w:rFonts w:asciiTheme="majorBidi" w:eastAsiaTheme="minorEastAsia" w:hAnsiTheme="majorBidi" w:cstheme="majorBidi"/>
        </w:rPr>
      </w:pPr>
      <m:oMathPara>
        <m:oMath>
          <m:sSup>
            <m:sSupPr>
              <m:ctrlPr>
                <w:rPr>
                  <w:rFonts w:ascii="Cambria Math" w:hAnsi="Cambria Math" w:cstheme="majorBidi"/>
                  <w:i/>
                </w:rPr>
              </m:ctrlPr>
            </m:sSupPr>
            <m:e>
              <m:r>
                <m:rPr>
                  <m:scr m:val="script"/>
                </m:rPr>
                <w:rPr>
                  <w:rFonts w:ascii="Cambria Math" w:hAnsi="Cambria Math" w:cstheme="majorBidi"/>
                </w:rPr>
                <m:t>F</m:t>
              </m:r>
            </m:e>
            <m:sup>
              <m:r>
                <w:rPr>
                  <w:rFonts w:ascii="Cambria Math" w:hAnsi="Cambria Math" w:cstheme="majorBidi"/>
                </w:rPr>
                <m:t>-1</m:t>
              </m:r>
            </m:sup>
          </m:sSup>
          <m:d>
            <m:dPr>
              <m:begChr m:val="["/>
              <m:endChr m:val="]"/>
              <m:ctrlPr>
                <w:rPr>
                  <w:rFonts w:ascii="Cambria Math" w:hAnsi="Cambria Math" w:cstheme="majorBidi"/>
                  <w:i/>
                </w:rPr>
              </m:ctrlPr>
            </m:dPr>
            <m:e>
              <m:acc>
                <m:accPr>
                  <m:ctrlPr>
                    <w:rPr>
                      <w:rFonts w:ascii="Cambria Math" w:hAnsi="Cambria Math"/>
                      <w:i/>
                    </w:rPr>
                  </m:ctrlPr>
                </m:accPr>
                <m:e>
                  <m:r>
                    <w:rPr>
                      <w:rFonts w:ascii="Cambria Math" w:hAnsi="Cambria Math"/>
                    </w:rPr>
                    <m:t>g</m:t>
                  </m:r>
                </m:e>
              </m:acc>
              <m:r>
                <w:rPr>
                  <w:rFonts w:ascii="Cambria Math" w:hAnsi="Cambria Math"/>
                </w:rPr>
                <m:t>(w)</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2π</m:t>
              </m:r>
            </m:den>
          </m:f>
          <m:nary>
            <m:naryPr>
              <m:limLoc m:val="undOvr"/>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acc>
                <m:accPr>
                  <m:ctrlPr>
                    <w:rPr>
                      <w:rFonts w:ascii="Cambria Math" w:hAnsi="Cambria Math"/>
                      <w:i/>
                    </w:rPr>
                  </m:ctrlPr>
                </m:accPr>
                <m:e>
                  <m:r>
                    <w:rPr>
                      <w:rFonts w:ascii="Cambria Math" w:hAnsi="Cambria Math"/>
                    </w:rPr>
                    <m:t>g</m:t>
                  </m:r>
                </m:e>
              </m:acc>
              <m:r>
                <w:rPr>
                  <w:rFonts w:ascii="Cambria Math" w:hAnsi="Cambria Math"/>
                </w:rPr>
                <m:t>(w)</m:t>
              </m:r>
              <m:r>
                <w:rPr>
                  <w:rFonts w:ascii="Cambria Math" w:hAnsi="Cambria Math" w:cstheme="majorBidi"/>
                </w:rPr>
                <m:t xml:space="preserve"> </m:t>
              </m:r>
              <m:sSup>
                <m:sSupPr>
                  <m:ctrlPr>
                    <w:rPr>
                      <w:rFonts w:ascii="Cambria Math" w:hAnsi="Cambria Math"/>
                      <w:i/>
                      <w:iCs/>
                    </w:rPr>
                  </m:ctrlPr>
                </m:sSupPr>
                <m:e>
                  <m:r>
                    <w:rPr>
                      <w:rFonts w:ascii="Cambria Math" w:hAnsi="Cambria Math"/>
                    </w:rPr>
                    <m:t>e</m:t>
                  </m:r>
                </m:e>
                <m:sup>
                  <m:r>
                    <w:rPr>
                      <w:rFonts w:ascii="Cambria Math" w:hAnsi="Cambria Math"/>
                    </w:rPr>
                    <m:t>iwv</m:t>
                  </m:r>
                </m:sup>
              </m:sSup>
              <m:r>
                <w:rPr>
                  <w:rFonts w:ascii="Cambria Math" w:hAnsi="Cambria Math"/>
                </w:rPr>
                <m:t xml:space="preserve">  dw=</m:t>
              </m:r>
            </m:e>
          </m:nary>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oMath>
      </m:oMathPara>
    </w:p>
    <w:p w14:paraId="605C8176" w14:textId="77777777" w:rsidR="001638A0" w:rsidRDefault="001638A0" w:rsidP="0020590E">
      <w:pPr>
        <w:spacing w:after="0" w:line="240" w:lineRule="auto"/>
        <w:jc w:val="both"/>
        <w:rPr>
          <w:rFonts w:asciiTheme="majorBidi" w:eastAsia="Times New Roman" w:hAnsiTheme="majorBidi" w:cstheme="majorBidi"/>
          <w:spacing w:val="5"/>
          <w:sz w:val="12"/>
          <w:szCs w:val="12"/>
        </w:rPr>
      </w:pPr>
    </w:p>
    <w:p w14:paraId="57DF803B" w14:textId="77777777" w:rsidR="001638A0" w:rsidRDefault="001638A0" w:rsidP="0020590E">
      <w:pPr>
        <w:spacing w:after="0" w:line="240" w:lineRule="auto"/>
        <w:jc w:val="both"/>
        <w:rPr>
          <w:rFonts w:asciiTheme="majorBidi" w:eastAsia="Times New Roman" w:hAnsiTheme="majorBidi" w:cstheme="majorBidi"/>
          <w:spacing w:val="5"/>
          <w:sz w:val="12"/>
          <w:szCs w:val="12"/>
        </w:rPr>
      </w:pPr>
    </w:p>
    <w:p w14:paraId="26859986" w14:textId="77777777" w:rsidR="001638A0" w:rsidRDefault="00280D60" w:rsidP="0020590E">
      <w:pPr>
        <w:spacing w:after="0" w:line="240" w:lineRule="auto"/>
        <w:jc w:val="both"/>
        <w:rPr>
          <w:rFonts w:asciiTheme="majorBidi" w:eastAsia="Times New Roman" w:hAnsiTheme="majorBidi" w:cstheme="majorBidi"/>
          <w:spacing w:val="5"/>
          <w:sz w:val="12"/>
          <w:szCs w:val="12"/>
        </w:rPr>
      </w:pPr>
      <w:r w:rsidRPr="00A52454">
        <w:rPr>
          <w:rFonts w:asciiTheme="majorBidi" w:eastAsia="Times New Roman" w:hAnsiTheme="majorBidi" w:cstheme="majorBidi"/>
          <w:noProof/>
          <w:spacing w:val="5"/>
          <w:sz w:val="16"/>
          <w:szCs w:val="16"/>
        </w:rPr>
        <mc:AlternateContent>
          <mc:Choice Requires="wps">
            <w:drawing>
              <wp:anchor distT="0" distB="0" distL="0" distR="0" simplePos="0" relativeHeight="251656192" behindDoc="0" locked="0" layoutInCell="0" allowOverlap="1" wp14:anchorId="637FA7E7" wp14:editId="211E3565">
                <wp:simplePos x="0" y="0"/>
                <wp:positionH relativeFrom="column">
                  <wp:posOffset>46990</wp:posOffset>
                </wp:positionH>
                <wp:positionV relativeFrom="paragraph">
                  <wp:posOffset>140970</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1F2A02" id="رابط مستقيم 23"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1.1pt" to="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" o:allowincell="f" strokeweight=".7pt">
                <w10:wrap type="square"/>
              </v:line>
            </w:pict>
          </mc:Fallback>
        </mc:AlternateContent>
      </w:r>
    </w:p>
    <w:p w14:paraId="3FC1CE3B" w14:textId="6E5F7D72" w:rsidR="0040306B" w:rsidRPr="00B86A9C" w:rsidRDefault="0040306B" w:rsidP="0020590E">
      <w:pPr>
        <w:spacing w:after="0" w:line="240" w:lineRule="auto"/>
        <w:jc w:val="both"/>
        <w:rPr>
          <w:rFonts w:asciiTheme="majorBidi" w:eastAsia="Calibri" w:hAnsiTheme="majorBidi" w:cstheme="majorBidi"/>
          <w:sz w:val="18"/>
          <w:szCs w:val="18"/>
        </w:rPr>
      </w:pPr>
      <w:r w:rsidRPr="00B86A9C">
        <w:rPr>
          <w:rFonts w:asciiTheme="majorBidi" w:eastAsia="Times New Roman" w:hAnsiTheme="majorBidi" w:cstheme="majorBidi"/>
          <w:spacing w:val="5"/>
          <w:sz w:val="18"/>
          <w:szCs w:val="18"/>
        </w:rPr>
        <w:t xml:space="preserve">*Corresponding author at: </w:t>
      </w:r>
      <w:r w:rsidRPr="003869DA">
        <w:rPr>
          <w:rFonts w:asciiTheme="majorBidi" w:hAnsiTheme="majorBidi" w:cstheme="majorBidi"/>
          <w:sz w:val="18"/>
          <w:szCs w:val="18"/>
        </w:rPr>
        <w:t>Department of Mathematics</w:t>
      </w:r>
      <w:r>
        <w:rPr>
          <w:rFonts w:asciiTheme="majorBidi" w:hAnsiTheme="majorBidi" w:cstheme="majorBidi"/>
          <w:sz w:val="18"/>
          <w:szCs w:val="18"/>
        </w:rPr>
        <w:t xml:space="preserve">, </w:t>
      </w:r>
      <w:r w:rsidRPr="005C0067">
        <w:rPr>
          <w:rFonts w:asciiTheme="majorBidi" w:hAnsiTheme="majorBidi" w:cstheme="majorBidi"/>
          <w:sz w:val="18"/>
          <w:szCs w:val="18"/>
        </w:rPr>
        <w:t>Faculty of Science</w:t>
      </w:r>
      <w:r w:rsidRPr="003869DA">
        <w:rPr>
          <w:rFonts w:asciiTheme="majorBidi" w:hAnsiTheme="majorBidi" w:cstheme="majorBidi"/>
          <w:sz w:val="18"/>
          <w:szCs w:val="18"/>
        </w:rPr>
        <w:t xml:space="preserve">, </w:t>
      </w:r>
      <w:proofErr w:type="spellStart"/>
      <w:r w:rsidRPr="003869DA">
        <w:rPr>
          <w:rFonts w:asciiTheme="majorBidi" w:hAnsiTheme="majorBidi" w:cstheme="majorBidi"/>
          <w:sz w:val="18"/>
          <w:szCs w:val="18"/>
        </w:rPr>
        <w:t>Karabuk</w:t>
      </w:r>
      <w:proofErr w:type="spellEnd"/>
      <w:r w:rsidRPr="003869DA">
        <w:rPr>
          <w:rFonts w:asciiTheme="majorBidi" w:hAnsiTheme="majorBidi" w:cstheme="majorBidi"/>
          <w:sz w:val="18"/>
          <w:szCs w:val="18"/>
        </w:rPr>
        <w:t xml:space="preserve"> University, </w:t>
      </w:r>
      <w:proofErr w:type="spellStart"/>
      <w:r w:rsidRPr="003869DA">
        <w:rPr>
          <w:rFonts w:asciiTheme="majorBidi" w:hAnsiTheme="majorBidi" w:cstheme="majorBidi"/>
          <w:sz w:val="18"/>
          <w:szCs w:val="18"/>
        </w:rPr>
        <w:t>Karabuk</w:t>
      </w:r>
      <w:proofErr w:type="spellEnd"/>
      <w:r w:rsidRPr="003869DA">
        <w:rPr>
          <w:rFonts w:asciiTheme="majorBidi" w:hAnsiTheme="majorBidi" w:cstheme="majorBidi"/>
          <w:sz w:val="18"/>
          <w:szCs w:val="18"/>
        </w:rPr>
        <w:t>, Turkey</w:t>
      </w:r>
      <w:r w:rsidRPr="003869DA">
        <w:rPr>
          <w:rFonts w:asciiTheme="majorBidi" w:eastAsia="Times New Roman" w:hAnsiTheme="majorBidi" w:cstheme="majorBidi"/>
          <w:spacing w:val="5"/>
          <w:sz w:val="18"/>
          <w:szCs w:val="18"/>
        </w:rPr>
        <w:t>;</w:t>
      </w:r>
    </w:p>
    <w:p w14:paraId="09119104" w14:textId="0AE3E782" w:rsidR="0040306B" w:rsidRPr="00B86A9C" w:rsidRDefault="0040306B" w:rsidP="00A52454">
      <w:pPr>
        <w:spacing w:after="0" w:line="240" w:lineRule="auto"/>
        <w:jc w:val="both"/>
        <w:rPr>
          <w:rFonts w:asciiTheme="majorBidi" w:hAnsiTheme="majorBidi" w:cstheme="majorBidi"/>
          <w:sz w:val="18"/>
          <w:szCs w:val="18"/>
          <w:shd w:val="clear" w:color="auto" w:fill="FFFFFF"/>
        </w:rPr>
      </w:pPr>
      <w:r w:rsidRPr="00B86A9C">
        <w:rPr>
          <w:rFonts w:asciiTheme="majorBidi" w:eastAsia="Times New Roman" w:hAnsiTheme="majorBidi" w:cstheme="majorBidi"/>
          <w:spacing w:val="5"/>
          <w:sz w:val="18"/>
          <w:szCs w:val="18"/>
        </w:rPr>
        <w:t xml:space="preserve"> </w:t>
      </w:r>
      <w:proofErr w:type="spellStart"/>
      <w:r w:rsidRPr="00B86A9C">
        <w:rPr>
          <w:rFonts w:asciiTheme="majorBidi" w:eastAsia="Times New Roman" w:hAnsiTheme="majorBidi" w:cstheme="majorBidi"/>
          <w:spacing w:val="5"/>
          <w:sz w:val="18"/>
          <w:szCs w:val="18"/>
        </w:rPr>
        <w:t>ORCID:</w:t>
      </w:r>
      <w:r>
        <w:rPr>
          <w:rFonts w:asciiTheme="majorBidi" w:hAnsiTheme="majorBidi" w:cstheme="majorBidi"/>
          <w:sz w:val="18"/>
          <w:szCs w:val="18"/>
          <w:shd w:val="clear" w:color="auto" w:fill="FFFFFF"/>
        </w:rPr>
        <w:t>h</w:t>
      </w:r>
      <w:r w:rsidRPr="00C87EEB">
        <w:rPr>
          <w:rFonts w:asciiTheme="majorBidi" w:hAnsiTheme="majorBidi" w:cstheme="majorBidi"/>
          <w:sz w:val="18"/>
          <w:szCs w:val="18"/>
          <w:shd w:val="clear" w:color="auto" w:fill="FFFFFF"/>
        </w:rPr>
        <w:t>ttps</w:t>
      </w:r>
      <w:proofErr w:type="spellEnd"/>
      <w:r w:rsidRPr="00C87EEB">
        <w:rPr>
          <w:rFonts w:asciiTheme="majorBidi" w:hAnsiTheme="majorBidi" w:cstheme="majorBidi"/>
          <w:sz w:val="18"/>
          <w:szCs w:val="18"/>
          <w:shd w:val="clear" w:color="auto" w:fill="FFFFFF"/>
        </w:rPr>
        <w:t>://orcid.org/</w:t>
      </w:r>
      <w:r w:rsidRPr="003869DA">
        <w:rPr>
          <w:rFonts w:asciiTheme="majorBidi" w:hAnsiTheme="majorBidi" w:cstheme="majorBidi"/>
          <w:sz w:val="18"/>
          <w:szCs w:val="18"/>
          <w:shd w:val="clear" w:color="auto" w:fill="FFFFFF"/>
        </w:rPr>
        <w:t>0000-0001-7495-</w:t>
      </w:r>
      <w:r w:rsidR="00BD4335" w:rsidRPr="003869DA">
        <w:rPr>
          <w:rFonts w:asciiTheme="majorBidi" w:hAnsiTheme="majorBidi" w:cstheme="majorBidi"/>
          <w:sz w:val="18"/>
          <w:szCs w:val="18"/>
          <w:shd w:val="clear" w:color="auto" w:fill="FFFFFF"/>
        </w:rPr>
        <w:t>443</w:t>
      </w:r>
      <w:r w:rsidR="00BD4335" w:rsidRPr="00B86A9C">
        <w:rPr>
          <w:rFonts w:asciiTheme="majorBidi" w:hAnsiTheme="majorBidi" w:cstheme="majorBidi"/>
          <w:sz w:val="18"/>
          <w:szCs w:val="18"/>
          <w:shd w:val="clear" w:color="auto" w:fill="FFFFFF"/>
        </w:rPr>
        <w:t>; Tel</w:t>
      </w:r>
      <w:r w:rsidRPr="00B86A9C">
        <w:rPr>
          <w:rFonts w:asciiTheme="majorBidi" w:hAnsiTheme="majorBidi" w:cstheme="majorBidi"/>
          <w:sz w:val="18"/>
          <w:szCs w:val="18"/>
          <w:shd w:val="clear" w:color="auto" w:fill="FFFFFF"/>
        </w:rPr>
        <w:t>:+9</w:t>
      </w:r>
      <w:r>
        <w:rPr>
          <w:rFonts w:asciiTheme="majorBidi" w:hAnsiTheme="majorBidi" w:cstheme="majorBidi"/>
          <w:sz w:val="18"/>
          <w:szCs w:val="18"/>
          <w:shd w:val="clear" w:color="auto" w:fill="FFFFFF"/>
        </w:rPr>
        <w:t>05512770293</w:t>
      </w:r>
    </w:p>
    <w:p w14:paraId="01F5094B" w14:textId="078AD2C5" w:rsidR="0040306B" w:rsidRDefault="0040306B" w:rsidP="0040306B">
      <w:pPr>
        <w:spacing w:after="0" w:line="240" w:lineRule="auto"/>
        <w:jc w:val="both"/>
        <w:rPr>
          <w:rFonts w:asciiTheme="majorBidi" w:hAnsiTheme="majorBidi" w:cstheme="majorBidi"/>
          <w:sz w:val="18"/>
          <w:szCs w:val="18"/>
        </w:rPr>
      </w:pPr>
      <w:r w:rsidRPr="00B86A9C">
        <w:rPr>
          <w:rFonts w:asciiTheme="majorBidi" w:eastAsia="Times New Roman" w:hAnsiTheme="majorBidi" w:cstheme="majorBidi"/>
          <w:spacing w:val="5"/>
          <w:sz w:val="18"/>
          <w:szCs w:val="18"/>
        </w:rPr>
        <w:t>E-mail address:</w:t>
      </w:r>
      <w:r w:rsidRPr="00B86A9C">
        <w:rPr>
          <w:rFonts w:asciiTheme="majorBidi" w:eastAsia="Calibri" w:hAnsiTheme="majorBidi" w:cstheme="majorBidi"/>
          <w:sz w:val="18"/>
          <w:szCs w:val="18"/>
        </w:rPr>
        <w:t xml:space="preserve"> </w:t>
      </w:r>
      <w:hyperlink r:id="rId16" w:history="1">
        <w:r w:rsidR="00570DA1" w:rsidRPr="00A82E48">
          <w:rPr>
            <w:rStyle w:val="Hyperlink"/>
            <w:rFonts w:asciiTheme="majorBidi" w:hAnsiTheme="majorBidi" w:cstheme="majorBidi"/>
            <w:sz w:val="18"/>
            <w:szCs w:val="18"/>
          </w:rPr>
          <w:t>ahmad93.issa18@gmail.com</w:t>
        </w:r>
      </w:hyperlink>
    </w:p>
    <w:p w14:paraId="7383EAF1" w14:textId="77777777" w:rsidR="00570DA1" w:rsidRPr="003869DA" w:rsidRDefault="00570DA1" w:rsidP="0040306B">
      <w:pPr>
        <w:spacing w:after="0" w:line="240" w:lineRule="auto"/>
        <w:jc w:val="both"/>
        <w:rPr>
          <w:rFonts w:asciiTheme="majorBidi" w:eastAsia="Times New Roman" w:hAnsiTheme="majorBidi" w:cstheme="majorBidi"/>
          <w:sz w:val="18"/>
          <w:szCs w:val="18"/>
        </w:rPr>
      </w:pPr>
    </w:p>
    <w:p w14:paraId="51861CBB" w14:textId="3072369F" w:rsidR="00280D60" w:rsidRDefault="00280D60" w:rsidP="0040306B">
      <w:pPr>
        <w:spacing w:after="0" w:line="240" w:lineRule="auto"/>
        <w:ind w:firstLine="567"/>
        <w:jc w:val="both"/>
        <w:rPr>
          <w:rFonts w:asciiTheme="majorBidi" w:hAnsiTheme="majorBidi" w:cstheme="majorBidi"/>
        </w:rPr>
      </w:pPr>
    </w:p>
    <w:p w14:paraId="2ABB7649" w14:textId="77777777" w:rsidR="001638A0" w:rsidRDefault="001638A0" w:rsidP="0040306B">
      <w:pPr>
        <w:spacing w:after="0" w:line="240" w:lineRule="auto"/>
        <w:ind w:firstLine="567"/>
        <w:jc w:val="both"/>
        <w:rPr>
          <w:rFonts w:asciiTheme="majorBidi" w:hAnsiTheme="majorBidi" w:cstheme="majorBidi"/>
        </w:rPr>
      </w:pPr>
    </w:p>
    <w:p w14:paraId="74B587E9" w14:textId="77777777" w:rsidR="001638A0" w:rsidRDefault="001638A0" w:rsidP="0040306B">
      <w:pPr>
        <w:spacing w:after="0" w:line="240" w:lineRule="auto"/>
        <w:ind w:firstLine="567"/>
        <w:jc w:val="both"/>
        <w:rPr>
          <w:rFonts w:asciiTheme="majorBidi" w:hAnsiTheme="majorBidi" w:cstheme="majorBidi"/>
        </w:rPr>
      </w:pPr>
    </w:p>
    <w:p w14:paraId="732BFB17" w14:textId="77777777" w:rsidR="001638A0" w:rsidRDefault="001638A0" w:rsidP="0040306B">
      <w:pPr>
        <w:spacing w:after="0" w:line="240" w:lineRule="auto"/>
        <w:ind w:firstLine="567"/>
        <w:jc w:val="both"/>
        <w:rPr>
          <w:rFonts w:asciiTheme="majorBidi" w:hAnsiTheme="majorBidi" w:cstheme="majorBidi"/>
        </w:rPr>
      </w:pPr>
    </w:p>
    <w:p w14:paraId="344734A5" w14:textId="77777777" w:rsidR="001638A0" w:rsidRPr="00CC769D" w:rsidRDefault="001638A0" w:rsidP="0040306B">
      <w:pPr>
        <w:spacing w:after="0" w:line="240" w:lineRule="auto"/>
        <w:ind w:firstLine="567"/>
        <w:jc w:val="both"/>
        <w:rPr>
          <w:rFonts w:asciiTheme="majorBidi" w:hAnsiTheme="majorBidi" w:cstheme="majorBidi"/>
        </w:rPr>
      </w:pPr>
    </w:p>
    <w:p w14:paraId="3ABFA7F3" w14:textId="7D2D2820" w:rsidR="00E41E2E" w:rsidRPr="00E41E2E" w:rsidRDefault="00E41E2E" w:rsidP="006459E3">
      <w:pPr>
        <w:autoSpaceDE w:val="0"/>
        <w:autoSpaceDN w:val="0"/>
        <w:adjustRightInd w:val="0"/>
        <w:spacing w:before="120" w:line="276" w:lineRule="auto"/>
        <w:jc w:val="both"/>
        <w:rPr>
          <w:rFonts w:ascii="Times New Roman" w:hAnsi="Times New Roman"/>
        </w:rPr>
      </w:pPr>
      <w:r w:rsidRPr="00E41E2E">
        <w:rPr>
          <w:rFonts w:ascii="Times New Roman" w:hAnsi="Times New Roman"/>
          <w:b/>
        </w:rPr>
        <w:t>Definition 3.</w:t>
      </w:r>
      <w:r>
        <w:rPr>
          <w:rFonts w:ascii="Times New Roman" w:hAnsi="Times New Roman"/>
          <w:b/>
          <w:sz w:val="24"/>
          <w:szCs w:val="24"/>
        </w:rPr>
        <w:t xml:space="preserve"> </w:t>
      </w:r>
      <w:r w:rsidRPr="00E41E2E">
        <w:rPr>
          <w:rFonts w:ascii="Times New Roman" w:hAnsi="Times New Roman"/>
          <w:bCs/>
        </w:rPr>
        <w:t>[</w:t>
      </w:r>
      <w:r w:rsidR="00853D29">
        <w:rPr>
          <w:rFonts w:ascii="Times New Roman" w:hAnsi="Times New Roman"/>
          <w:bCs/>
        </w:rPr>
        <w:t>16</w:t>
      </w:r>
      <w:r w:rsidRPr="00E41E2E">
        <w:rPr>
          <w:rFonts w:ascii="Times New Roman" w:hAnsi="Times New Roman"/>
          <w:bCs/>
        </w:rPr>
        <w:t>]</w:t>
      </w:r>
      <w:r w:rsidRPr="00E41E2E">
        <w:rPr>
          <w:rFonts w:ascii="Times New Roman" w:hAnsi="Times New Roman"/>
          <w:b/>
        </w:rPr>
        <w:t xml:space="preserve"> </w:t>
      </w:r>
      <w:r w:rsidRPr="00E41E2E">
        <w:rPr>
          <w:rFonts w:ascii="Times New Roman" w:hAnsi="Times New Roman"/>
        </w:rPr>
        <w:t xml:space="preserve">The Dirac delta distribution is limit for </w:t>
      </w:r>
      <m:oMath>
        <m:r>
          <w:rPr>
            <w:rFonts w:ascii="Cambria Math" w:hAnsi="Cambria Math"/>
          </w:rPr>
          <m:t>ε</m:t>
        </m:r>
      </m:oMath>
      <w:r w:rsidRPr="00E41E2E">
        <w:rPr>
          <w:rFonts w:ascii="Times New Roman" w:hAnsi="Times New Roman"/>
        </w:rPr>
        <w:t xml:space="preserve"> </w:t>
      </w:r>
      <m:oMath>
        <m:r>
          <w:rPr>
            <w:rFonts w:ascii="Cambria Math" w:hAnsi="Cambria Math"/>
          </w:rPr>
          <m:t>→0</m:t>
        </m:r>
      </m:oMath>
      <w:r w:rsidRPr="00E41E2E">
        <w:rPr>
          <w:rFonts w:ascii="Times New Roman" w:hAnsi="Times New Roman"/>
        </w:rPr>
        <w:t xml:space="preserve"> function defined by</w:t>
      </w:r>
    </w:p>
    <w:p w14:paraId="659ADCFB" w14:textId="77777777" w:rsidR="00E41E2E" w:rsidRPr="00E41E2E" w:rsidRDefault="009A5B4D" w:rsidP="006459E3">
      <w:pPr>
        <w:autoSpaceDE w:val="0"/>
        <w:autoSpaceDN w:val="0"/>
        <w:adjustRightInd w:val="0"/>
        <w:spacing w:before="120" w:line="276" w:lineRule="auto"/>
        <w:jc w:val="both"/>
      </w:pPr>
      <m:oMathPara>
        <m:oMath>
          <m:sSub>
            <m:sSubPr>
              <m:ctrlPr>
                <w:rPr>
                  <w:rFonts w:ascii="Cambria Math" w:hAnsi="Cambria Math"/>
                  <w:i/>
                </w:rPr>
              </m:ctrlPr>
            </m:sSubPr>
            <m:e>
              <m:r>
                <w:rPr>
                  <w:rFonts w:ascii="Cambria Math" w:hAnsi="Cambria Math"/>
                </w:rPr>
                <m:t>δ</m:t>
              </m:r>
            </m:e>
            <m:sub>
              <m:r>
                <w:rPr>
                  <w:rFonts w:ascii="Cambria Math" w:hAnsi="Cambria Math"/>
                </w:rPr>
                <m:t>ε</m:t>
              </m:r>
            </m:sub>
          </m:sSub>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ε</m:t>
                      </m:r>
                    </m:den>
                  </m:f>
                  <m:r>
                    <w:rPr>
                      <w:rFonts w:ascii="Cambria Math" w:hAnsi="Cambria Math"/>
                    </w:rPr>
                    <m:t>,  0&lt;t&lt;ε</m:t>
                  </m:r>
                </m:e>
                <m:e>
                  <m:r>
                    <w:rPr>
                      <w:rFonts w:ascii="Cambria Math" w:hAnsi="Cambria Math"/>
                    </w:rPr>
                    <m:t>0,                 t&lt;0</m:t>
                  </m:r>
                  <m:ctrlPr>
                    <w:rPr>
                      <w:rFonts w:ascii="Cambria Math" w:eastAsia="Cambria Math" w:hAnsi="Cambria Math" w:cs="Cambria Math"/>
                      <w:i/>
                    </w:rPr>
                  </m:ctrlPr>
                </m:e>
                <m:e>
                  <m:r>
                    <w:rPr>
                      <w:rFonts w:ascii="Cambria Math" w:hAnsi="Cambria Math"/>
                    </w:rPr>
                    <m:t xml:space="preserve">   0,                  t&gt;ε  </m:t>
                  </m:r>
                </m:e>
              </m:eqArr>
            </m:e>
          </m:d>
        </m:oMath>
      </m:oMathPara>
    </w:p>
    <w:p w14:paraId="011C82DF" w14:textId="0418A092" w:rsidR="00E41E2E" w:rsidRPr="00E41E2E" w:rsidRDefault="00E41E2E" w:rsidP="006459E3">
      <w:pPr>
        <w:autoSpaceDE w:val="0"/>
        <w:autoSpaceDN w:val="0"/>
        <w:adjustRightInd w:val="0"/>
        <w:spacing w:before="120" w:line="276" w:lineRule="auto"/>
        <w:jc w:val="both"/>
      </w:pPr>
      <w:r w:rsidRPr="00E41E2E">
        <w:t xml:space="preserve">That is </w:t>
      </w:r>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ε</m:t>
                </m:r>
                <m:r>
                  <m:rPr>
                    <m:sty m:val="p"/>
                  </m:rPr>
                  <w:rPr>
                    <w:rFonts w:ascii="Cambria Math" w:hAnsi="Cambria Math"/>
                  </w:rPr>
                  <m:t xml:space="preserve"> </m:t>
                </m:r>
                <m:r>
                  <w:rPr>
                    <w:rFonts w:ascii="Cambria Math" w:hAnsi="Cambria Math"/>
                  </w:rPr>
                  <m:t>→0</m:t>
                </m:r>
              </m:lim>
            </m:limLow>
          </m:fName>
          <m:e>
            <m:sSub>
              <m:sSubPr>
                <m:ctrlPr>
                  <w:rPr>
                    <w:rFonts w:ascii="Cambria Math" w:hAnsi="Cambria Math"/>
                    <w:i/>
                  </w:rPr>
                </m:ctrlPr>
              </m:sSubPr>
              <m:e>
                <m:r>
                  <w:rPr>
                    <w:rFonts w:ascii="Cambria Math" w:hAnsi="Cambria Math"/>
                  </w:rPr>
                  <m:t>δ</m:t>
                </m:r>
              </m:e>
              <m:sub>
                <m:r>
                  <w:rPr>
                    <w:rFonts w:ascii="Cambria Math" w:hAnsi="Cambria Math"/>
                  </w:rPr>
                  <m:t>ε</m:t>
                </m:r>
              </m:sub>
            </m:sSub>
            <m:d>
              <m:dPr>
                <m:ctrlPr>
                  <w:rPr>
                    <w:rFonts w:ascii="Cambria Math" w:hAnsi="Cambria Math"/>
                    <w:i/>
                  </w:rPr>
                </m:ctrlPr>
              </m:dPr>
              <m:e>
                <m:r>
                  <w:rPr>
                    <w:rFonts w:ascii="Cambria Math" w:hAnsi="Cambria Math"/>
                  </w:rPr>
                  <m:t>t</m:t>
                </m:r>
              </m:e>
            </m:d>
          </m:e>
        </m:func>
      </m:oMath>
      <w:r>
        <w:rPr>
          <w:rFonts w:eastAsiaTheme="minorEastAsia"/>
        </w:rPr>
        <w:t>.</w:t>
      </w:r>
    </w:p>
    <w:p w14:paraId="31551132" w14:textId="328088ED" w:rsidR="0020590E" w:rsidRPr="00CC769D" w:rsidRDefault="0020590E"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Some properties of the Dirac Delta distribution are as follows [8</w:t>
      </w:r>
      <w:r w:rsidR="007C3EF7">
        <w:rPr>
          <w:rFonts w:asciiTheme="majorBidi" w:hAnsiTheme="majorBidi" w:cstheme="majorBidi"/>
        </w:rPr>
        <w:t>, 16</w:t>
      </w:r>
      <w:r w:rsidRPr="00CC769D">
        <w:rPr>
          <w:rFonts w:asciiTheme="majorBidi" w:hAnsiTheme="majorBidi" w:cstheme="majorBidi"/>
        </w:rPr>
        <w:t>]:</w:t>
      </w:r>
    </w:p>
    <w:p w14:paraId="2A9C99CB" w14:textId="77777777" w:rsidR="0020590E" w:rsidRPr="00CC769D" w:rsidRDefault="0020590E" w:rsidP="006459E3">
      <w:pPr>
        <w:pStyle w:val="a8"/>
        <w:widowControl w:val="0"/>
        <w:numPr>
          <w:ilvl w:val="0"/>
          <w:numId w:val="21"/>
        </w:numPr>
        <w:spacing w:after="23" w:line="276" w:lineRule="auto"/>
        <w:jc w:val="both"/>
        <w:rPr>
          <w:rFonts w:asciiTheme="majorBidi" w:hAnsiTheme="majorBidi" w:cstheme="majorBidi"/>
        </w:rPr>
      </w:pPr>
      <m:oMath>
        <m:r>
          <w:rPr>
            <w:rFonts w:ascii="Cambria Math" w:hAnsi="Cambria Math" w:cstheme="majorBidi"/>
          </w:rPr>
          <m:t>δ</m:t>
        </m:r>
        <m:d>
          <m:dPr>
            <m:ctrlPr>
              <w:rPr>
                <w:rFonts w:ascii="Cambria Math" w:hAnsi="Cambria Math" w:cstheme="majorBidi"/>
                <w:i/>
              </w:rPr>
            </m:ctrlPr>
          </m:dPr>
          <m:e>
            <m:r>
              <w:rPr>
                <w:rFonts w:ascii="Cambria Math" w:hAnsi="Cambria Math" w:cstheme="majorBidi"/>
              </w:rPr>
              <m:t>w</m:t>
            </m:r>
          </m:e>
        </m:d>
        <m:r>
          <w:rPr>
            <w:rFonts w:ascii="Cambria Math" w:hAnsi="Cambria Math" w:cstheme="majorBidi"/>
          </w:rPr>
          <m:t>=</m:t>
        </m:r>
        <m:d>
          <m:dPr>
            <m:begChr m:val="{"/>
            <m:endChr m:val="}"/>
            <m:ctrlPr>
              <w:rPr>
                <w:rFonts w:ascii="Cambria Math" w:hAnsi="Cambria Math" w:cstheme="majorBidi"/>
                <w:i/>
              </w:rPr>
            </m:ctrlPr>
          </m:dPr>
          <m:e>
            <m:eqArr>
              <m:eqArrPr>
                <m:ctrlPr>
                  <w:rPr>
                    <w:rFonts w:ascii="Cambria Math" w:hAnsi="Cambria Math" w:cstheme="majorBidi"/>
                    <w:i/>
                  </w:rPr>
                </m:ctrlPr>
              </m:eqArrPr>
              <m:e>
                <m:r>
                  <w:rPr>
                    <w:rFonts w:ascii="Cambria Math" w:hAnsi="Cambria Math" w:cstheme="majorBidi"/>
                  </w:rPr>
                  <m:t>∞,   w=0</m:t>
                </m:r>
              </m:e>
              <m:e>
                <m:r>
                  <w:rPr>
                    <w:rFonts w:ascii="Cambria Math" w:hAnsi="Cambria Math" w:cstheme="majorBidi"/>
                  </w:rPr>
                  <m:t>0,    w≠0</m:t>
                </m:r>
              </m:e>
            </m:eqArr>
          </m:e>
        </m:d>
        <m:r>
          <w:rPr>
            <w:rFonts w:ascii="Cambria Math" w:hAnsi="Cambria Math" w:cstheme="majorBidi"/>
          </w:rPr>
          <m:t>.</m:t>
        </m:r>
      </m:oMath>
    </w:p>
    <w:p w14:paraId="1C0E802E" w14:textId="77777777" w:rsidR="0020590E" w:rsidRPr="00CC769D" w:rsidRDefault="009A5B4D" w:rsidP="006459E3">
      <w:pPr>
        <w:pStyle w:val="a8"/>
        <w:widowControl w:val="0"/>
        <w:numPr>
          <w:ilvl w:val="0"/>
          <w:numId w:val="21"/>
        </w:numPr>
        <w:spacing w:after="23" w:line="276" w:lineRule="auto"/>
        <w:jc w:val="both"/>
        <w:rPr>
          <w:rFonts w:asciiTheme="majorBidi" w:hAnsiTheme="majorBidi" w:cstheme="majorBidi"/>
        </w:rPr>
      </w:pPr>
      <m:oMath>
        <m:nary>
          <m:naryPr>
            <m:limLoc m:val="undOvr"/>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r>
              <w:rPr>
                <w:rFonts w:ascii="Cambria Math" w:hAnsi="Cambria Math" w:cstheme="majorBidi"/>
              </w:rPr>
              <m:t xml:space="preserve"> </m:t>
            </m:r>
            <m:sSup>
              <m:sSupPr>
                <m:ctrlPr>
                  <w:rPr>
                    <w:rFonts w:ascii="Cambria Math" w:hAnsi="Cambria Math"/>
                    <w:i/>
                    <w:iCs/>
                  </w:rPr>
                </m:ctrlPr>
              </m:sSupPr>
              <m:e>
                <m:r>
                  <w:rPr>
                    <w:rFonts w:ascii="Cambria Math" w:hAnsi="Cambria Math"/>
                  </w:rPr>
                  <m:t>e</m:t>
                </m:r>
              </m:e>
              <m:sup>
                <m:r>
                  <w:rPr>
                    <w:rFonts w:ascii="Cambria Math" w:hAnsi="Cambria Math"/>
                  </w:rPr>
                  <m:t>-i(w±b)v</m:t>
                </m:r>
              </m:sup>
            </m:sSup>
            <m:r>
              <w:rPr>
                <w:rFonts w:ascii="Cambria Math" w:hAnsi="Cambria Math"/>
              </w:rPr>
              <m:t xml:space="preserve">  dv=</m:t>
            </m:r>
            <m:r>
              <w:rPr>
                <w:rFonts w:ascii="Cambria Math" w:hAnsi="Cambria Math" w:cstheme="majorBidi"/>
              </w:rPr>
              <m:t>2πδ</m:t>
            </m:r>
            <m:d>
              <m:dPr>
                <m:ctrlPr>
                  <w:rPr>
                    <w:rFonts w:ascii="Cambria Math" w:hAnsi="Cambria Math" w:cstheme="majorBidi"/>
                    <w:i/>
                  </w:rPr>
                </m:ctrlPr>
              </m:dPr>
              <m:e>
                <m:r>
                  <w:rPr>
                    <w:rFonts w:ascii="Cambria Math" w:hAnsi="Cambria Math" w:cstheme="majorBidi"/>
                  </w:rPr>
                  <m:t>w±b</m:t>
                </m:r>
              </m:e>
            </m:d>
            <m:r>
              <w:rPr>
                <w:rFonts w:ascii="Cambria Math" w:hAnsi="Cambria Math" w:cstheme="majorBidi"/>
              </w:rPr>
              <m:t>,</m:t>
            </m:r>
          </m:e>
        </m:nary>
      </m:oMath>
      <w:r w:rsidR="0020590E" w:rsidRPr="00CC769D">
        <w:rPr>
          <w:rFonts w:asciiTheme="majorBidi" w:hAnsiTheme="majorBidi" w:cstheme="majorBidi"/>
        </w:rPr>
        <w:t xml:space="preserve"> for </w:t>
      </w:r>
      <m:oMath>
        <m:r>
          <w:rPr>
            <w:rFonts w:ascii="Cambria Math" w:hAnsi="Cambria Math" w:cstheme="majorBidi"/>
          </w:rPr>
          <m:t>b</m:t>
        </m:r>
        <m:r>
          <m:rPr>
            <m:scr m:val="double-struck"/>
          </m:rPr>
          <w:rPr>
            <w:rFonts w:ascii="Cambria Math" w:hAnsi="Cambria Math" w:cstheme="majorBidi"/>
          </w:rPr>
          <m:t>∈R.</m:t>
        </m:r>
      </m:oMath>
    </w:p>
    <w:p w14:paraId="7423C4BA" w14:textId="27718E60" w:rsidR="00540D22"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Recently, Fourier transforms of functions have been calculated using different methods. </w:t>
      </w:r>
      <w:proofErr w:type="spellStart"/>
      <w:r w:rsidRPr="00CC769D">
        <w:rPr>
          <w:rFonts w:asciiTheme="majorBidi" w:hAnsiTheme="majorBidi" w:cstheme="majorBidi"/>
        </w:rPr>
        <w:t>Düz</w:t>
      </w:r>
      <w:proofErr w:type="spellEnd"/>
      <w:r w:rsidRPr="00CC769D">
        <w:rPr>
          <w:rFonts w:asciiTheme="majorBidi" w:hAnsiTheme="majorBidi" w:cstheme="majorBidi"/>
        </w:rPr>
        <w:t xml:space="preserve">. et al [1] have implemented the Differential transformation method for computing Fourier transforms. </w:t>
      </w:r>
      <w:proofErr w:type="spellStart"/>
      <w:r w:rsidRPr="00CC769D">
        <w:rPr>
          <w:rFonts w:asciiTheme="majorBidi" w:hAnsiTheme="majorBidi" w:cstheme="majorBidi"/>
        </w:rPr>
        <w:t>Issa</w:t>
      </w:r>
      <w:proofErr w:type="spellEnd"/>
      <w:r w:rsidRPr="00CC769D">
        <w:rPr>
          <w:rFonts w:asciiTheme="majorBidi" w:hAnsiTheme="majorBidi" w:cstheme="majorBidi"/>
        </w:rPr>
        <w:t xml:space="preserve">. et al [2] have solved Fourier transforms by using the </w:t>
      </w:r>
      <w:proofErr w:type="spellStart"/>
      <w:r w:rsidRPr="00CC769D">
        <w:rPr>
          <w:rFonts w:asciiTheme="majorBidi" w:hAnsiTheme="majorBidi" w:cstheme="majorBidi"/>
        </w:rPr>
        <w:t>variational</w:t>
      </w:r>
      <w:proofErr w:type="spellEnd"/>
      <w:r w:rsidRPr="00CC769D">
        <w:rPr>
          <w:rFonts w:asciiTheme="majorBidi" w:hAnsiTheme="majorBidi" w:cstheme="majorBidi"/>
        </w:rPr>
        <w:t xml:space="preserve"> iteration method.</w:t>
      </w:r>
      <w:r w:rsidRPr="00CC769D">
        <w:t xml:space="preserve"> </w:t>
      </w:r>
      <w:r w:rsidRPr="00CC769D">
        <w:rPr>
          <w:rFonts w:asciiTheme="majorBidi" w:hAnsiTheme="majorBidi" w:cstheme="majorBidi"/>
        </w:rPr>
        <w:t>In this article, we will introduce another technique (</w:t>
      </w:r>
      <w:proofErr w:type="spellStart"/>
      <w:r w:rsidRPr="00CC769D">
        <w:rPr>
          <w:rFonts w:asciiTheme="majorBidi" w:hAnsiTheme="majorBidi" w:cstheme="majorBidi"/>
        </w:rPr>
        <w:t>Adomian</w:t>
      </w:r>
      <w:proofErr w:type="spellEnd"/>
      <w:r w:rsidRPr="00CC769D">
        <w:rPr>
          <w:rFonts w:asciiTheme="majorBidi" w:hAnsiTheme="majorBidi" w:cstheme="majorBidi"/>
        </w:rPr>
        <w:t xml:space="preserve"> decomposition method) for calculating Fourier transforms of functions with linear ODEs of the first order as shown  </w:t>
      </w:r>
    </w:p>
    <w:p w14:paraId="1B3F1067" w14:textId="77777777" w:rsidR="00540D22" w:rsidRPr="00F4792D" w:rsidRDefault="009A5B4D" w:rsidP="006459E3">
      <w:pPr>
        <w:widowControl w:val="0"/>
        <w:spacing w:after="23" w:line="276" w:lineRule="auto"/>
        <w:jc w:val="both"/>
        <w:rPr>
          <w:rFonts w:asciiTheme="majorBidi" w:eastAsiaTheme="minorEastAsia" w:hAnsiTheme="majorBidi" w:cstheme="majorBidi"/>
        </w:rPr>
      </w:pPr>
      <m:oMathPara>
        <m:oMath>
          <m:sSup>
            <m:sSupPr>
              <m:ctrlPr>
                <w:rPr>
                  <w:rFonts w:ascii="Cambria Math" w:hAnsi="Cambria Math" w:cstheme="majorBidi"/>
                  <w:i/>
                </w:rPr>
              </m:ctrlPr>
            </m:sSupPr>
            <m:e>
              <m:r>
                <w:rPr>
                  <w:rFonts w:ascii="Cambria Math" w:hAnsi="Cambria Math" w:cstheme="majorBidi"/>
                </w:rPr>
                <m:t>γ</m:t>
              </m:r>
            </m:e>
            <m:sup>
              <m:r>
                <w:rPr>
                  <w:rFonts w:ascii="Cambria Math" w:hAnsi="Cambria Math" w:cstheme="majorBidi"/>
                </w:rPr>
                <m:t>'</m:t>
              </m:r>
            </m:sup>
          </m:sSup>
          <m:r>
            <w:rPr>
              <w:rFonts w:ascii="Cambria Math" w:hAnsi="Cambria Math" w:cstheme="majorBidi"/>
            </w:rPr>
            <m:t>-iwγ=ig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 w</m:t>
          </m:r>
          <m:r>
            <m:rPr>
              <m:scr m:val="double-struck"/>
            </m:rPr>
            <w:rPr>
              <w:rFonts w:ascii="Cambria Math" w:hAnsi="Cambria Math" w:cstheme="majorBidi"/>
            </w:rPr>
            <m:t xml:space="preserve">∈C,  </m:t>
          </m:r>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=0  (1)</m:t>
          </m:r>
        </m:oMath>
      </m:oMathPara>
    </w:p>
    <w:p w14:paraId="5D650A92" w14:textId="77777777" w:rsidR="00540D22" w:rsidRPr="00CC769D" w:rsidRDefault="00540D22" w:rsidP="006459E3">
      <w:pPr>
        <w:widowControl w:val="0"/>
        <w:spacing w:after="23" w:line="276" w:lineRule="auto"/>
        <w:jc w:val="both"/>
        <w:rPr>
          <w:rFonts w:asciiTheme="majorBidi" w:hAnsiTheme="majorBidi" w:cstheme="majorBidi"/>
        </w:rPr>
      </w:pPr>
      <w:r w:rsidRPr="00CC769D">
        <w:rPr>
          <w:rFonts w:asciiTheme="majorBidi" w:hAnsiTheme="majorBidi" w:cstheme="majorBidi"/>
        </w:rPr>
        <w:t xml:space="preserve"> and we will provide some important examples to </w:t>
      </w:r>
      <w:r w:rsidRPr="00CC769D">
        <w:rPr>
          <w:rFonts w:asciiTheme="majorBidi" w:hAnsiTheme="majorBidi" w:cstheme="majorBidi"/>
        </w:rPr>
        <w:lastRenderedPageBreak/>
        <w:t>demonstrate the efficiency of the proposed method.</w:t>
      </w:r>
    </w:p>
    <w:p w14:paraId="08536400" w14:textId="77777777" w:rsidR="00540D22" w:rsidRPr="006459E3" w:rsidRDefault="00540D22" w:rsidP="00540D22">
      <w:pPr>
        <w:widowControl w:val="0"/>
        <w:spacing w:after="23"/>
        <w:jc w:val="both"/>
        <w:rPr>
          <w:rFonts w:asciiTheme="majorBidi" w:hAnsiTheme="majorBidi" w:cstheme="majorBidi"/>
          <w:sz w:val="12"/>
          <w:szCs w:val="12"/>
        </w:rPr>
      </w:pPr>
    </w:p>
    <w:p w14:paraId="2667F31C" w14:textId="77777777" w:rsidR="00540D22" w:rsidRPr="00CC769D" w:rsidRDefault="00540D22" w:rsidP="00540D22">
      <w:pPr>
        <w:widowControl w:val="0"/>
        <w:spacing w:after="23"/>
        <w:jc w:val="center"/>
        <w:rPr>
          <w:rFonts w:asciiTheme="majorBidi" w:hAnsiTheme="majorBidi" w:cstheme="majorBidi"/>
        </w:rPr>
      </w:pPr>
      <w:r w:rsidRPr="00CC769D">
        <w:rPr>
          <w:rFonts w:asciiTheme="majorBidi" w:hAnsiTheme="majorBidi" w:cstheme="majorBidi"/>
        </w:rPr>
        <w:t>Table 1: The Fourier transforms of functions</w:t>
      </w:r>
    </w:p>
    <w:tbl>
      <w:tblPr>
        <w:tblStyle w:val="a5"/>
        <w:tblW w:w="0" w:type="auto"/>
        <w:jc w:val="center"/>
        <w:tblLook w:val="04A0" w:firstRow="1" w:lastRow="0" w:firstColumn="1" w:lastColumn="0" w:noHBand="0" w:noVBand="1"/>
      </w:tblPr>
      <w:tblGrid>
        <w:gridCol w:w="1163"/>
        <w:gridCol w:w="3340"/>
      </w:tblGrid>
      <w:tr w:rsidR="00540D22" w:rsidRPr="006459E3" w14:paraId="60F20E2F" w14:textId="77777777" w:rsidTr="006459E3">
        <w:trPr>
          <w:jc w:val="center"/>
        </w:trPr>
        <w:tc>
          <w:tcPr>
            <w:tcW w:w="1163" w:type="dxa"/>
            <w:vAlign w:val="center"/>
          </w:tcPr>
          <w:p w14:paraId="400F076C" w14:textId="2B0C279C" w:rsidR="00540D22" w:rsidRPr="006459E3" w:rsidRDefault="006459E3" w:rsidP="006459E3">
            <w:pPr>
              <w:widowControl w:val="0"/>
              <w:spacing w:after="23"/>
              <w:jc w:val="center"/>
              <w:rPr>
                <w:rFonts w:asciiTheme="majorBidi" w:hAnsiTheme="majorBidi" w:cstheme="majorBidi"/>
                <w:b/>
                <w:bCs/>
                <w:sz w:val="18"/>
                <w:szCs w:val="18"/>
              </w:rPr>
            </w:pPr>
            <m:oMathPara>
              <m:oMath>
                <m:r>
                  <m:rPr>
                    <m:sty m:val="bi"/>
                  </m:rPr>
                  <w:rPr>
                    <w:rFonts w:ascii="Cambria Math" w:hAnsi="Cambria Math" w:cstheme="majorBidi"/>
                    <w:sz w:val="18"/>
                    <w:szCs w:val="18"/>
                  </w:rPr>
                  <m:t>g</m:t>
                </m:r>
                <m:d>
                  <m:dPr>
                    <m:ctrlPr>
                      <w:rPr>
                        <w:rFonts w:ascii="Cambria Math" w:hAnsi="Cambria Math" w:cstheme="majorBidi"/>
                        <w:b/>
                        <w:bCs/>
                        <w:i/>
                        <w:sz w:val="18"/>
                        <w:szCs w:val="18"/>
                      </w:rPr>
                    </m:ctrlPr>
                  </m:dPr>
                  <m:e>
                    <m:r>
                      <m:rPr>
                        <m:sty m:val="bi"/>
                      </m:rPr>
                      <w:rPr>
                        <w:rFonts w:ascii="Cambria Math" w:hAnsi="Cambria Math" w:cstheme="majorBidi"/>
                        <w:sz w:val="18"/>
                        <w:szCs w:val="18"/>
                      </w:rPr>
                      <m:t>v</m:t>
                    </m:r>
                  </m:e>
                </m:d>
              </m:oMath>
            </m:oMathPara>
          </w:p>
        </w:tc>
        <w:tc>
          <w:tcPr>
            <w:tcW w:w="3340" w:type="dxa"/>
            <w:vAlign w:val="center"/>
          </w:tcPr>
          <w:p w14:paraId="1B9C944D" w14:textId="6583D84C" w:rsidR="00540D22" w:rsidRPr="006459E3" w:rsidRDefault="006459E3" w:rsidP="006459E3">
            <w:pPr>
              <w:widowControl w:val="0"/>
              <w:spacing w:after="23"/>
              <w:jc w:val="center"/>
              <w:rPr>
                <w:rFonts w:asciiTheme="majorBidi" w:hAnsiTheme="majorBidi" w:cstheme="majorBidi"/>
                <w:b/>
                <w:bCs/>
                <w:sz w:val="18"/>
                <w:szCs w:val="18"/>
              </w:rPr>
            </w:pPr>
            <m:oMathPara>
              <m:oMath>
                <m:r>
                  <m:rPr>
                    <m:scr m:val="script"/>
                    <m:sty m:val="bi"/>
                  </m:rPr>
                  <w:rPr>
                    <w:rFonts w:ascii="Cambria Math" w:hAnsi="Cambria Math" w:cstheme="majorBidi"/>
                    <w:sz w:val="18"/>
                    <w:szCs w:val="18"/>
                  </w:rPr>
                  <m:t>F</m:t>
                </m:r>
                <m:d>
                  <m:dPr>
                    <m:begChr m:val="["/>
                    <m:endChr m:val="]"/>
                    <m:ctrlPr>
                      <w:rPr>
                        <w:rFonts w:ascii="Cambria Math" w:hAnsi="Cambria Math" w:cstheme="majorBidi"/>
                        <w:b/>
                        <w:bCs/>
                        <w:i/>
                        <w:sz w:val="18"/>
                        <w:szCs w:val="18"/>
                      </w:rPr>
                    </m:ctrlPr>
                  </m:dPr>
                  <m:e>
                    <m:r>
                      <m:rPr>
                        <m:sty m:val="bi"/>
                      </m:rPr>
                      <w:rPr>
                        <w:rFonts w:ascii="Cambria Math" w:hAnsi="Cambria Math" w:cstheme="majorBidi"/>
                        <w:sz w:val="18"/>
                        <w:szCs w:val="18"/>
                      </w:rPr>
                      <m:t>g</m:t>
                    </m:r>
                    <m:d>
                      <m:dPr>
                        <m:ctrlPr>
                          <w:rPr>
                            <w:rFonts w:ascii="Cambria Math" w:hAnsi="Cambria Math" w:cstheme="majorBidi"/>
                            <w:b/>
                            <w:bCs/>
                            <w:i/>
                            <w:sz w:val="18"/>
                            <w:szCs w:val="18"/>
                          </w:rPr>
                        </m:ctrlPr>
                      </m:dPr>
                      <m:e>
                        <m:r>
                          <m:rPr>
                            <m:sty m:val="bi"/>
                          </m:rPr>
                          <w:rPr>
                            <w:rFonts w:ascii="Cambria Math" w:hAnsi="Cambria Math" w:cstheme="majorBidi"/>
                            <w:sz w:val="18"/>
                            <w:szCs w:val="18"/>
                          </w:rPr>
                          <m:t>v</m:t>
                        </m:r>
                      </m:e>
                    </m:d>
                  </m:e>
                </m:d>
              </m:oMath>
            </m:oMathPara>
          </w:p>
        </w:tc>
      </w:tr>
      <w:tr w:rsidR="00540D22" w:rsidRPr="006459E3" w14:paraId="127F5D52" w14:textId="77777777" w:rsidTr="006459E3">
        <w:trPr>
          <w:jc w:val="center"/>
        </w:trPr>
        <w:tc>
          <w:tcPr>
            <w:tcW w:w="1163" w:type="dxa"/>
            <w:vAlign w:val="center"/>
          </w:tcPr>
          <w:p w14:paraId="41171477" w14:textId="3FF3C312" w:rsidR="00540D22" w:rsidRPr="006459E3" w:rsidRDefault="006459E3" w:rsidP="006459E3">
            <w:pPr>
              <w:widowControl w:val="0"/>
              <w:spacing w:after="23"/>
              <w:jc w:val="center"/>
              <w:rPr>
                <w:rFonts w:asciiTheme="majorBidi" w:hAnsiTheme="majorBidi" w:cstheme="majorBidi"/>
                <w:b/>
                <w:bCs/>
                <w:sz w:val="18"/>
                <w:szCs w:val="18"/>
              </w:rPr>
            </w:pPr>
            <m:oMathPara>
              <m:oMath>
                <m:r>
                  <m:rPr>
                    <m:sty m:val="bi"/>
                  </m:rPr>
                  <w:rPr>
                    <w:rFonts w:ascii="Cambria Math" w:hAnsi="Cambria Math" w:cstheme="majorBidi"/>
                    <w:sz w:val="18"/>
                    <w:szCs w:val="18"/>
                  </w:rPr>
                  <m:t>1</m:t>
                </m:r>
              </m:oMath>
            </m:oMathPara>
          </w:p>
        </w:tc>
        <w:tc>
          <w:tcPr>
            <w:tcW w:w="3340" w:type="dxa"/>
            <w:vAlign w:val="center"/>
          </w:tcPr>
          <w:p w14:paraId="2D78E895" w14:textId="2DF1FE13" w:rsidR="00540D22" w:rsidRPr="006459E3" w:rsidRDefault="006459E3" w:rsidP="006459E3">
            <w:pPr>
              <w:widowControl w:val="0"/>
              <w:spacing w:after="23"/>
              <w:jc w:val="center"/>
              <w:rPr>
                <w:rFonts w:asciiTheme="majorBidi" w:hAnsiTheme="majorBidi" w:cstheme="majorBidi"/>
                <w:b/>
                <w:bCs/>
                <w:sz w:val="18"/>
                <w:szCs w:val="18"/>
              </w:rPr>
            </w:pPr>
            <m:oMathPara>
              <m:oMath>
                <m:r>
                  <m:rPr>
                    <m:sty m:val="bi"/>
                  </m:rPr>
                  <w:rPr>
                    <w:rFonts w:ascii="Cambria Math" w:hAnsi="Cambria Math" w:cstheme="majorBidi"/>
                    <w:sz w:val="18"/>
                    <w:szCs w:val="18"/>
                  </w:rPr>
                  <m:t>2</m:t>
                </m:r>
                <m:r>
                  <m:rPr>
                    <m:sty m:val="bi"/>
                  </m:rPr>
                  <w:rPr>
                    <w:rFonts w:ascii="Cambria Math" w:hAnsi="Cambria Math" w:cstheme="majorBidi"/>
                    <w:sz w:val="18"/>
                    <w:szCs w:val="18"/>
                  </w:rPr>
                  <m:t>πδ</m:t>
                </m:r>
                <m:d>
                  <m:dPr>
                    <m:ctrlPr>
                      <w:rPr>
                        <w:rFonts w:ascii="Cambria Math" w:hAnsi="Cambria Math" w:cstheme="majorBidi"/>
                        <w:b/>
                        <w:bCs/>
                        <w:i/>
                        <w:sz w:val="18"/>
                        <w:szCs w:val="18"/>
                      </w:rPr>
                    </m:ctrlPr>
                  </m:dPr>
                  <m:e>
                    <m:r>
                      <m:rPr>
                        <m:sty m:val="bi"/>
                      </m:rPr>
                      <w:rPr>
                        <w:rFonts w:ascii="Cambria Math" w:hAnsi="Cambria Math" w:cstheme="majorBidi"/>
                        <w:sz w:val="18"/>
                        <w:szCs w:val="18"/>
                      </w:rPr>
                      <m:t>w</m:t>
                    </m:r>
                  </m:e>
                </m:d>
              </m:oMath>
            </m:oMathPara>
          </w:p>
        </w:tc>
      </w:tr>
      <w:tr w:rsidR="00540D22" w:rsidRPr="006459E3" w14:paraId="652936BB" w14:textId="77777777" w:rsidTr="006459E3">
        <w:trPr>
          <w:jc w:val="center"/>
        </w:trPr>
        <w:tc>
          <w:tcPr>
            <w:tcW w:w="1163" w:type="dxa"/>
            <w:vAlign w:val="center"/>
          </w:tcPr>
          <w:p w14:paraId="3B2BC750" w14:textId="18B659F8" w:rsidR="00540D22" w:rsidRPr="006459E3" w:rsidRDefault="009A5B4D" w:rsidP="006459E3">
            <w:pPr>
              <w:widowControl w:val="0"/>
              <w:spacing w:after="23"/>
              <w:jc w:val="center"/>
              <w:rPr>
                <w:rFonts w:asciiTheme="majorBidi" w:hAnsiTheme="majorBidi" w:cstheme="majorBidi"/>
                <w:b/>
                <w:bCs/>
                <w:sz w:val="18"/>
                <w:szCs w:val="18"/>
              </w:rPr>
            </w:pPr>
            <m:oMathPara>
              <m:oMath>
                <m:sSup>
                  <m:sSupPr>
                    <m:ctrlPr>
                      <w:rPr>
                        <w:rFonts w:ascii="Cambria Math" w:hAnsi="Cambria Math" w:cstheme="majorBidi"/>
                        <w:b/>
                        <w:bCs/>
                        <w:i/>
                        <w:sz w:val="18"/>
                        <w:szCs w:val="18"/>
                      </w:rPr>
                    </m:ctrlPr>
                  </m:sSupPr>
                  <m:e>
                    <m:r>
                      <m:rPr>
                        <m:sty m:val="bi"/>
                      </m:rPr>
                      <w:rPr>
                        <w:rFonts w:ascii="Cambria Math" w:hAnsi="Cambria Math" w:cstheme="majorBidi"/>
                        <w:sz w:val="18"/>
                        <w:szCs w:val="18"/>
                      </w:rPr>
                      <m:t>v</m:t>
                    </m:r>
                  </m:e>
                  <m:sup>
                    <m:r>
                      <m:rPr>
                        <m:sty m:val="bi"/>
                      </m:rPr>
                      <w:rPr>
                        <w:rFonts w:ascii="Cambria Math" w:hAnsi="Cambria Math" w:cstheme="majorBidi"/>
                        <w:sz w:val="18"/>
                        <w:szCs w:val="18"/>
                      </w:rPr>
                      <m:t>m</m:t>
                    </m:r>
                  </m:sup>
                </m:sSup>
              </m:oMath>
            </m:oMathPara>
          </w:p>
        </w:tc>
        <w:tc>
          <w:tcPr>
            <w:tcW w:w="3340" w:type="dxa"/>
            <w:vAlign w:val="center"/>
          </w:tcPr>
          <w:p w14:paraId="198A2E91" w14:textId="1D36D89C" w:rsidR="00540D22" w:rsidRPr="006459E3" w:rsidRDefault="006459E3" w:rsidP="006459E3">
            <w:pPr>
              <w:widowControl w:val="0"/>
              <w:spacing w:after="23"/>
              <w:jc w:val="center"/>
              <w:rPr>
                <w:rFonts w:asciiTheme="majorBidi" w:hAnsiTheme="majorBidi" w:cstheme="majorBidi"/>
                <w:b/>
                <w:bCs/>
                <w:sz w:val="18"/>
                <w:szCs w:val="18"/>
              </w:rPr>
            </w:pPr>
            <m:oMathPara>
              <m:oMath>
                <m:r>
                  <m:rPr>
                    <m:sty m:val="bi"/>
                  </m:rPr>
                  <w:rPr>
                    <w:rFonts w:ascii="Cambria Math" w:hAnsi="Cambria Math" w:cstheme="majorBidi"/>
                    <w:sz w:val="18"/>
                    <w:szCs w:val="18"/>
                  </w:rPr>
                  <m:t>2</m:t>
                </m:r>
                <m:r>
                  <m:rPr>
                    <m:sty m:val="bi"/>
                  </m:rPr>
                  <w:rPr>
                    <w:rFonts w:ascii="Cambria Math" w:hAnsi="Cambria Math" w:cstheme="majorBidi"/>
                    <w:sz w:val="18"/>
                    <w:szCs w:val="18"/>
                  </w:rPr>
                  <m:t>π</m:t>
                </m:r>
                <m:sSup>
                  <m:sSupPr>
                    <m:ctrlPr>
                      <w:rPr>
                        <w:rFonts w:ascii="Cambria Math" w:hAnsi="Cambria Math" w:cstheme="majorBidi"/>
                        <w:b/>
                        <w:bCs/>
                        <w:i/>
                        <w:sz w:val="18"/>
                        <w:szCs w:val="18"/>
                      </w:rPr>
                    </m:ctrlPr>
                  </m:sSupPr>
                  <m:e>
                    <m:r>
                      <m:rPr>
                        <m:sty m:val="bi"/>
                      </m:rPr>
                      <w:rPr>
                        <w:rFonts w:ascii="Cambria Math" w:hAnsi="Cambria Math" w:cstheme="majorBidi"/>
                        <w:sz w:val="18"/>
                        <w:szCs w:val="18"/>
                      </w:rPr>
                      <m:t>i</m:t>
                    </m:r>
                  </m:e>
                  <m:sup>
                    <m:r>
                      <m:rPr>
                        <m:sty m:val="bi"/>
                      </m:rPr>
                      <w:rPr>
                        <w:rFonts w:ascii="Cambria Math" w:hAnsi="Cambria Math" w:cstheme="majorBidi"/>
                        <w:sz w:val="18"/>
                        <w:szCs w:val="18"/>
                      </w:rPr>
                      <m:t>m</m:t>
                    </m:r>
                  </m:sup>
                </m:sSup>
                <m:sSup>
                  <m:sSupPr>
                    <m:ctrlPr>
                      <w:rPr>
                        <w:rFonts w:ascii="Cambria Math" w:hAnsi="Cambria Math" w:cstheme="majorBidi"/>
                        <w:b/>
                        <w:bCs/>
                        <w:i/>
                        <w:sz w:val="18"/>
                        <w:szCs w:val="18"/>
                      </w:rPr>
                    </m:ctrlPr>
                  </m:sSupPr>
                  <m:e>
                    <m:r>
                      <m:rPr>
                        <m:sty m:val="bi"/>
                      </m:rPr>
                      <w:rPr>
                        <w:rFonts w:ascii="Cambria Math" w:hAnsi="Cambria Math" w:cstheme="majorBidi"/>
                        <w:sz w:val="18"/>
                        <w:szCs w:val="18"/>
                      </w:rPr>
                      <m:t>δ</m:t>
                    </m:r>
                  </m:e>
                  <m:sup>
                    <m:d>
                      <m:dPr>
                        <m:ctrlPr>
                          <w:rPr>
                            <w:rFonts w:ascii="Cambria Math" w:hAnsi="Cambria Math" w:cstheme="majorBidi"/>
                            <w:b/>
                            <w:bCs/>
                            <w:i/>
                            <w:sz w:val="18"/>
                            <w:szCs w:val="18"/>
                          </w:rPr>
                        </m:ctrlPr>
                      </m:dPr>
                      <m:e>
                        <m:r>
                          <m:rPr>
                            <m:sty m:val="bi"/>
                          </m:rPr>
                          <w:rPr>
                            <w:rFonts w:ascii="Cambria Math" w:hAnsi="Cambria Math" w:cstheme="majorBidi"/>
                            <w:sz w:val="18"/>
                            <w:szCs w:val="18"/>
                          </w:rPr>
                          <m:t>m</m:t>
                        </m:r>
                      </m:e>
                    </m:d>
                  </m:sup>
                </m:sSup>
                <m:d>
                  <m:dPr>
                    <m:ctrlPr>
                      <w:rPr>
                        <w:rFonts w:ascii="Cambria Math" w:hAnsi="Cambria Math" w:cstheme="majorBidi"/>
                        <w:b/>
                        <w:bCs/>
                        <w:i/>
                        <w:sz w:val="18"/>
                        <w:szCs w:val="18"/>
                      </w:rPr>
                    </m:ctrlPr>
                  </m:dPr>
                  <m:e>
                    <m:r>
                      <m:rPr>
                        <m:sty m:val="bi"/>
                      </m:rPr>
                      <w:rPr>
                        <w:rFonts w:ascii="Cambria Math" w:hAnsi="Cambria Math" w:cstheme="majorBidi"/>
                        <w:sz w:val="18"/>
                        <w:szCs w:val="18"/>
                      </w:rPr>
                      <m:t>w</m:t>
                    </m:r>
                  </m:e>
                </m:d>
              </m:oMath>
            </m:oMathPara>
          </w:p>
        </w:tc>
      </w:tr>
      <w:tr w:rsidR="00540D22" w:rsidRPr="006459E3" w14:paraId="464C1AB9" w14:textId="77777777" w:rsidTr="006459E3">
        <w:trPr>
          <w:jc w:val="center"/>
        </w:trPr>
        <w:tc>
          <w:tcPr>
            <w:tcW w:w="1163" w:type="dxa"/>
            <w:vAlign w:val="center"/>
          </w:tcPr>
          <w:p w14:paraId="79259DC4" w14:textId="2BDC6470" w:rsidR="00540D22" w:rsidRPr="006459E3" w:rsidRDefault="009A5B4D" w:rsidP="006459E3">
            <w:pPr>
              <w:widowControl w:val="0"/>
              <w:spacing w:after="23"/>
              <w:jc w:val="center"/>
              <w:rPr>
                <w:rFonts w:asciiTheme="majorBidi" w:hAnsiTheme="majorBidi" w:cstheme="majorBidi"/>
                <w:b/>
                <w:bCs/>
                <w:sz w:val="18"/>
                <w:szCs w:val="18"/>
              </w:rPr>
            </w:pPr>
            <m:oMathPara>
              <m:oMath>
                <m:sSup>
                  <m:sSupPr>
                    <m:ctrlPr>
                      <w:rPr>
                        <w:rFonts w:ascii="Cambria Math" w:hAnsi="Cambria Math" w:cstheme="majorBidi"/>
                        <w:b/>
                        <w:bCs/>
                        <w:i/>
                        <w:sz w:val="18"/>
                        <w:szCs w:val="18"/>
                      </w:rPr>
                    </m:ctrlPr>
                  </m:sSupPr>
                  <m:e>
                    <m:r>
                      <m:rPr>
                        <m:sty m:val="bi"/>
                      </m:rPr>
                      <w:rPr>
                        <w:rFonts w:ascii="Cambria Math" w:hAnsi="Cambria Math" w:cstheme="majorBidi"/>
                        <w:sz w:val="18"/>
                        <w:szCs w:val="18"/>
                      </w:rPr>
                      <m:t>e</m:t>
                    </m:r>
                  </m:e>
                  <m:sup>
                    <m:r>
                      <m:rPr>
                        <m:sty m:val="bi"/>
                      </m:rPr>
                      <w:rPr>
                        <w:rFonts w:ascii="Cambria Math" w:hAnsi="Cambria Math" w:cstheme="majorBidi"/>
                        <w:sz w:val="18"/>
                        <w:szCs w:val="18"/>
                      </w:rPr>
                      <m:t>av</m:t>
                    </m:r>
                  </m:sup>
                </m:sSup>
              </m:oMath>
            </m:oMathPara>
          </w:p>
        </w:tc>
        <w:tc>
          <w:tcPr>
            <w:tcW w:w="3340" w:type="dxa"/>
            <w:vAlign w:val="center"/>
          </w:tcPr>
          <w:p w14:paraId="33224F61" w14:textId="0803AF6C" w:rsidR="00540D22" w:rsidRPr="006459E3" w:rsidRDefault="006459E3" w:rsidP="006459E3">
            <w:pPr>
              <w:widowControl w:val="0"/>
              <w:spacing w:after="23"/>
              <w:jc w:val="center"/>
              <w:rPr>
                <w:rFonts w:asciiTheme="majorBidi" w:hAnsiTheme="majorBidi" w:cstheme="majorBidi"/>
                <w:b/>
                <w:bCs/>
                <w:sz w:val="18"/>
                <w:szCs w:val="18"/>
              </w:rPr>
            </w:pPr>
            <m:oMathPara>
              <m:oMath>
                <m:r>
                  <m:rPr>
                    <m:sty m:val="bi"/>
                  </m:rPr>
                  <w:rPr>
                    <w:rFonts w:ascii="Cambria Math" w:hAnsi="Cambria Math" w:cstheme="majorBidi"/>
                    <w:sz w:val="18"/>
                    <w:szCs w:val="18"/>
                  </w:rPr>
                  <m:t>2</m:t>
                </m:r>
                <m:r>
                  <m:rPr>
                    <m:sty m:val="bi"/>
                  </m:rPr>
                  <w:rPr>
                    <w:rFonts w:ascii="Cambria Math" w:hAnsi="Cambria Math" w:cstheme="majorBidi"/>
                    <w:sz w:val="18"/>
                    <w:szCs w:val="18"/>
                  </w:rPr>
                  <m:t>πδ</m:t>
                </m:r>
                <m:d>
                  <m:dPr>
                    <m:ctrlPr>
                      <w:rPr>
                        <w:rFonts w:ascii="Cambria Math" w:hAnsi="Cambria Math" w:cstheme="majorBidi"/>
                        <w:b/>
                        <w:bCs/>
                        <w:i/>
                        <w:sz w:val="18"/>
                        <w:szCs w:val="18"/>
                      </w:rPr>
                    </m:ctrlPr>
                  </m:dPr>
                  <m:e>
                    <m:r>
                      <m:rPr>
                        <m:sty m:val="bi"/>
                      </m:rPr>
                      <w:rPr>
                        <w:rFonts w:ascii="Cambria Math" w:hAnsi="Cambria Math" w:cstheme="majorBidi"/>
                        <w:sz w:val="18"/>
                        <w:szCs w:val="18"/>
                      </w:rPr>
                      <m:t>w+ai</m:t>
                    </m:r>
                  </m:e>
                </m:d>
              </m:oMath>
            </m:oMathPara>
          </w:p>
        </w:tc>
      </w:tr>
      <w:tr w:rsidR="00540D22" w:rsidRPr="006459E3" w14:paraId="15E0B6A4" w14:textId="77777777" w:rsidTr="006459E3">
        <w:trPr>
          <w:jc w:val="center"/>
        </w:trPr>
        <w:tc>
          <w:tcPr>
            <w:tcW w:w="1163" w:type="dxa"/>
            <w:vAlign w:val="center"/>
          </w:tcPr>
          <w:p w14:paraId="70AA06EB" w14:textId="7D1AEC9B" w:rsidR="00540D22" w:rsidRPr="006459E3" w:rsidRDefault="009A5B4D" w:rsidP="006459E3">
            <w:pPr>
              <w:widowControl w:val="0"/>
              <w:spacing w:after="23"/>
              <w:jc w:val="center"/>
              <w:rPr>
                <w:rFonts w:asciiTheme="majorBidi" w:hAnsiTheme="majorBidi" w:cstheme="majorBidi"/>
                <w:b/>
                <w:bCs/>
                <w:sz w:val="18"/>
                <w:szCs w:val="18"/>
              </w:rPr>
            </w:pPr>
            <m:oMathPara>
              <m:oMath>
                <m:func>
                  <m:funcPr>
                    <m:ctrlPr>
                      <w:rPr>
                        <w:rFonts w:ascii="Cambria Math" w:hAnsi="Cambria Math" w:cstheme="majorBidi"/>
                        <w:b/>
                        <w:bCs/>
                        <w:i/>
                        <w:sz w:val="18"/>
                        <w:szCs w:val="18"/>
                      </w:rPr>
                    </m:ctrlPr>
                  </m:funcPr>
                  <m:fName>
                    <m:r>
                      <m:rPr>
                        <m:sty m:val="b"/>
                      </m:rPr>
                      <w:rPr>
                        <w:rFonts w:ascii="Cambria Math" w:hAnsi="Cambria Math" w:cstheme="majorBidi"/>
                        <w:sz w:val="18"/>
                        <w:szCs w:val="18"/>
                      </w:rPr>
                      <m:t>sin</m:t>
                    </m:r>
                  </m:fName>
                  <m:e>
                    <m:r>
                      <m:rPr>
                        <m:sty m:val="bi"/>
                      </m:rPr>
                      <w:rPr>
                        <w:rFonts w:ascii="Cambria Math" w:hAnsi="Cambria Math" w:cstheme="majorBidi"/>
                        <w:sz w:val="18"/>
                        <w:szCs w:val="18"/>
                      </w:rPr>
                      <m:t>av</m:t>
                    </m:r>
                  </m:e>
                </m:func>
              </m:oMath>
            </m:oMathPara>
          </w:p>
        </w:tc>
        <w:tc>
          <w:tcPr>
            <w:tcW w:w="3340" w:type="dxa"/>
            <w:vAlign w:val="center"/>
          </w:tcPr>
          <w:p w14:paraId="45D84BCC" w14:textId="3F1F37F1" w:rsidR="00540D22" w:rsidRPr="006459E3" w:rsidRDefault="009A5B4D" w:rsidP="006459E3">
            <w:pPr>
              <w:widowControl w:val="0"/>
              <w:spacing w:after="23"/>
              <w:jc w:val="center"/>
              <w:rPr>
                <w:rFonts w:asciiTheme="majorBidi" w:hAnsiTheme="majorBidi" w:cstheme="majorBidi"/>
                <w:b/>
                <w:bCs/>
                <w:sz w:val="18"/>
                <w:szCs w:val="18"/>
              </w:rPr>
            </w:pPr>
            <m:oMathPara>
              <m:oMath>
                <m:f>
                  <m:fPr>
                    <m:ctrlPr>
                      <w:rPr>
                        <w:rFonts w:ascii="Cambria Math" w:hAnsi="Cambria Math" w:cstheme="majorBidi"/>
                        <w:b/>
                        <w:bCs/>
                        <w:i/>
                        <w:sz w:val="18"/>
                        <w:szCs w:val="18"/>
                      </w:rPr>
                    </m:ctrlPr>
                  </m:fPr>
                  <m:num>
                    <m:r>
                      <m:rPr>
                        <m:sty m:val="bi"/>
                      </m:rPr>
                      <w:rPr>
                        <w:rFonts w:ascii="Cambria Math" w:hAnsi="Cambria Math" w:cstheme="majorBidi"/>
                        <w:sz w:val="18"/>
                        <w:szCs w:val="18"/>
                      </w:rPr>
                      <m:t>π</m:t>
                    </m:r>
                  </m:num>
                  <m:den>
                    <m:r>
                      <m:rPr>
                        <m:sty m:val="bi"/>
                      </m:rPr>
                      <w:rPr>
                        <w:rFonts w:ascii="Cambria Math" w:hAnsi="Cambria Math" w:cstheme="majorBidi"/>
                        <w:sz w:val="18"/>
                        <w:szCs w:val="18"/>
                      </w:rPr>
                      <m:t>i</m:t>
                    </m:r>
                  </m:den>
                </m:f>
                <m:d>
                  <m:dPr>
                    <m:ctrlPr>
                      <w:rPr>
                        <w:rFonts w:ascii="Cambria Math" w:hAnsi="Cambria Math" w:cstheme="majorBidi"/>
                        <w:b/>
                        <w:bCs/>
                        <w:i/>
                        <w:sz w:val="18"/>
                        <w:szCs w:val="18"/>
                      </w:rPr>
                    </m:ctrlPr>
                  </m:dPr>
                  <m:e>
                    <m:r>
                      <m:rPr>
                        <m:sty m:val="bi"/>
                      </m:rPr>
                      <w:rPr>
                        <w:rFonts w:ascii="Cambria Math" w:hAnsi="Cambria Math" w:cstheme="majorBidi"/>
                        <w:sz w:val="18"/>
                        <w:szCs w:val="18"/>
                      </w:rPr>
                      <m:t>δ</m:t>
                    </m:r>
                    <m:d>
                      <m:dPr>
                        <m:ctrlPr>
                          <w:rPr>
                            <w:rFonts w:ascii="Cambria Math" w:hAnsi="Cambria Math" w:cstheme="majorBidi"/>
                            <w:b/>
                            <w:bCs/>
                            <w:i/>
                            <w:sz w:val="18"/>
                            <w:szCs w:val="18"/>
                          </w:rPr>
                        </m:ctrlPr>
                      </m:dPr>
                      <m:e>
                        <m:r>
                          <m:rPr>
                            <m:sty m:val="bi"/>
                          </m:rPr>
                          <w:rPr>
                            <w:rFonts w:ascii="Cambria Math" w:hAnsi="Cambria Math" w:cstheme="majorBidi"/>
                            <w:sz w:val="18"/>
                            <w:szCs w:val="18"/>
                          </w:rPr>
                          <m:t>w-a</m:t>
                        </m:r>
                      </m:e>
                    </m:d>
                    <m:r>
                      <m:rPr>
                        <m:sty m:val="bi"/>
                      </m:rPr>
                      <w:rPr>
                        <w:rFonts w:ascii="Cambria Math" w:hAnsi="Cambria Math" w:cstheme="majorBidi"/>
                        <w:sz w:val="18"/>
                        <w:szCs w:val="18"/>
                      </w:rPr>
                      <m:t>-δ(w+a)</m:t>
                    </m:r>
                  </m:e>
                </m:d>
              </m:oMath>
            </m:oMathPara>
          </w:p>
        </w:tc>
      </w:tr>
      <w:tr w:rsidR="00540D22" w:rsidRPr="006459E3" w14:paraId="15E849FB" w14:textId="77777777" w:rsidTr="006459E3">
        <w:trPr>
          <w:jc w:val="center"/>
        </w:trPr>
        <w:tc>
          <w:tcPr>
            <w:tcW w:w="1163" w:type="dxa"/>
            <w:vAlign w:val="center"/>
          </w:tcPr>
          <w:p w14:paraId="68CB69C6" w14:textId="63D652B4" w:rsidR="00540D22" w:rsidRPr="006459E3" w:rsidRDefault="009A5B4D" w:rsidP="006459E3">
            <w:pPr>
              <w:widowControl w:val="0"/>
              <w:spacing w:after="23"/>
              <w:jc w:val="center"/>
              <w:rPr>
                <w:rFonts w:asciiTheme="majorBidi" w:hAnsiTheme="majorBidi" w:cstheme="majorBidi"/>
                <w:b/>
                <w:bCs/>
                <w:sz w:val="18"/>
                <w:szCs w:val="18"/>
              </w:rPr>
            </w:pPr>
            <m:oMathPara>
              <m:oMath>
                <m:func>
                  <m:funcPr>
                    <m:ctrlPr>
                      <w:rPr>
                        <w:rFonts w:ascii="Cambria Math" w:hAnsi="Cambria Math" w:cstheme="majorBidi"/>
                        <w:b/>
                        <w:bCs/>
                        <w:i/>
                        <w:sz w:val="18"/>
                        <w:szCs w:val="18"/>
                      </w:rPr>
                    </m:ctrlPr>
                  </m:funcPr>
                  <m:fName>
                    <m:r>
                      <m:rPr>
                        <m:sty m:val="b"/>
                      </m:rPr>
                      <w:rPr>
                        <w:rFonts w:ascii="Cambria Math" w:hAnsi="Cambria Math" w:cstheme="majorBidi"/>
                        <w:sz w:val="18"/>
                        <w:szCs w:val="18"/>
                      </w:rPr>
                      <m:t>cos</m:t>
                    </m:r>
                  </m:fName>
                  <m:e>
                    <m:r>
                      <m:rPr>
                        <m:sty m:val="bi"/>
                      </m:rPr>
                      <w:rPr>
                        <w:rFonts w:ascii="Cambria Math" w:hAnsi="Cambria Math" w:cstheme="majorBidi"/>
                        <w:sz w:val="18"/>
                        <w:szCs w:val="18"/>
                      </w:rPr>
                      <m:t>av</m:t>
                    </m:r>
                  </m:e>
                </m:func>
              </m:oMath>
            </m:oMathPara>
          </w:p>
        </w:tc>
        <w:tc>
          <w:tcPr>
            <w:tcW w:w="3340" w:type="dxa"/>
            <w:vAlign w:val="center"/>
          </w:tcPr>
          <w:p w14:paraId="5EA5B39C" w14:textId="548BAE92" w:rsidR="00540D22" w:rsidRPr="006459E3" w:rsidRDefault="006459E3" w:rsidP="006459E3">
            <w:pPr>
              <w:widowControl w:val="0"/>
              <w:spacing w:after="23"/>
              <w:jc w:val="center"/>
              <w:rPr>
                <w:rFonts w:asciiTheme="majorBidi" w:hAnsiTheme="majorBidi" w:cstheme="majorBidi"/>
                <w:b/>
                <w:bCs/>
                <w:sz w:val="18"/>
                <w:szCs w:val="18"/>
              </w:rPr>
            </w:pPr>
            <m:oMathPara>
              <m:oMath>
                <m:r>
                  <m:rPr>
                    <m:sty m:val="bi"/>
                  </m:rPr>
                  <w:rPr>
                    <w:rFonts w:ascii="Cambria Math" w:hAnsi="Cambria Math" w:cstheme="majorBidi"/>
                    <w:sz w:val="18"/>
                    <w:szCs w:val="18"/>
                  </w:rPr>
                  <m:t>π</m:t>
                </m:r>
                <m:d>
                  <m:dPr>
                    <m:ctrlPr>
                      <w:rPr>
                        <w:rFonts w:ascii="Cambria Math" w:hAnsi="Cambria Math" w:cstheme="majorBidi"/>
                        <w:b/>
                        <w:bCs/>
                        <w:i/>
                        <w:sz w:val="18"/>
                        <w:szCs w:val="18"/>
                      </w:rPr>
                    </m:ctrlPr>
                  </m:dPr>
                  <m:e>
                    <m:r>
                      <m:rPr>
                        <m:sty m:val="bi"/>
                      </m:rPr>
                      <w:rPr>
                        <w:rFonts w:ascii="Cambria Math" w:hAnsi="Cambria Math" w:cstheme="majorBidi"/>
                        <w:sz w:val="18"/>
                        <w:szCs w:val="18"/>
                      </w:rPr>
                      <m:t>δ</m:t>
                    </m:r>
                    <m:d>
                      <m:dPr>
                        <m:ctrlPr>
                          <w:rPr>
                            <w:rFonts w:ascii="Cambria Math" w:hAnsi="Cambria Math" w:cstheme="majorBidi"/>
                            <w:b/>
                            <w:bCs/>
                            <w:i/>
                            <w:sz w:val="18"/>
                            <w:szCs w:val="18"/>
                          </w:rPr>
                        </m:ctrlPr>
                      </m:dPr>
                      <m:e>
                        <m:r>
                          <m:rPr>
                            <m:sty m:val="bi"/>
                          </m:rPr>
                          <w:rPr>
                            <w:rFonts w:ascii="Cambria Math" w:hAnsi="Cambria Math" w:cstheme="majorBidi"/>
                            <w:sz w:val="18"/>
                            <w:szCs w:val="18"/>
                          </w:rPr>
                          <m:t>w-a</m:t>
                        </m:r>
                      </m:e>
                    </m:d>
                    <m:r>
                      <m:rPr>
                        <m:sty m:val="bi"/>
                      </m:rPr>
                      <w:rPr>
                        <w:rFonts w:ascii="Cambria Math" w:hAnsi="Cambria Math" w:cstheme="majorBidi"/>
                        <w:sz w:val="18"/>
                        <w:szCs w:val="18"/>
                      </w:rPr>
                      <m:t>+δ(w+a)</m:t>
                    </m:r>
                  </m:e>
                </m:d>
              </m:oMath>
            </m:oMathPara>
          </w:p>
        </w:tc>
      </w:tr>
    </w:tbl>
    <w:p w14:paraId="02300921" w14:textId="77777777" w:rsidR="00540D22" w:rsidRDefault="00540D22" w:rsidP="00540D22">
      <w:pPr>
        <w:widowControl w:val="0"/>
        <w:spacing w:after="23"/>
        <w:jc w:val="both"/>
        <w:rPr>
          <w:rFonts w:asciiTheme="majorBidi" w:hAnsiTheme="majorBidi" w:cstheme="majorBidi"/>
          <w:sz w:val="24"/>
          <w:szCs w:val="24"/>
        </w:rPr>
      </w:pPr>
    </w:p>
    <w:p w14:paraId="4F00B5ED" w14:textId="4CEBC7E7" w:rsidR="00540D22" w:rsidRPr="006459E3" w:rsidRDefault="00540D22" w:rsidP="006459E3">
      <w:pPr>
        <w:widowControl w:val="0"/>
        <w:spacing w:after="23" w:line="276" w:lineRule="auto"/>
        <w:jc w:val="both"/>
        <w:rPr>
          <w:rFonts w:asciiTheme="majorBidi" w:hAnsiTheme="majorBidi" w:cstheme="majorBidi"/>
          <w:b/>
          <w:bCs/>
        </w:rPr>
      </w:pPr>
      <w:r w:rsidRPr="006459E3">
        <w:rPr>
          <w:rFonts w:asciiTheme="majorBidi" w:hAnsiTheme="majorBidi" w:cstheme="majorBidi"/>
          <w:b/>
          <w:bCs/>
        </w:rPr>
        <w:t xml:space="preserve">Applying </w:t>
      </w:r>
      <w:proofErr w:type="spellStart"/>
      <w:r w:rsidRPr="006459E3">
        <w:rPr>
          <w:rFonts w:asciiTheme="majorBidi" w:hAnsiTheme="majorBidi" w:cstheme="majorBidi"/>
          <w:b/>
          <w:bCs/>
        </w:rPr>
        <w:t>Adomian</w:t>
      </w:r>
      <w:proofErr w:type="spellEnd"/>
      <w:r w:rsidRPr="006459E3">
        <w:rPr>
          <w:rFonts w:asciiTheme="majorBidi" w:hAnsiTheme="majorBidi" w:cstheme="majorBidi"/>
          <w:b/>
          <w:bCs/>
        </w:rPr>
        <w:t xml:space="preserve"> decomposition method to Equation (1) :</w:t>
      </w:r>
    </w:p>
    <w:p w14:paraId="41891151" w14:textId="77777777" w:rsidR="00540D22" w:rsidRPr="006459E3" w:rsidRDefault="00540D22" w:rsidP="006459E3">
      <w:pPr>
        <w:widowControl w:val="0"/>
        <w:spacing w:after="23" w:line="276" w:lineRule="auto"/>
        <w:ind w:firstLine="567"/>
        <w:jc w:val="both"/>
        <w:rPr>
          <w:rFonts w:asciiTheme="majorBidi" w:hAnsiTheme="majorBidi" w:cstheme="majorBidi"/>
        </w:rPr>
      </w:pPr>
      <w:r w:rsidRPr="006459E3">
        <w:rPr>
          <w:rFonts w:asciiTheme="majorBidi" w:hAnsiTheme="majorBidi" w:cstheme="majorBidi"/>
        </w:rPr>
        <w:t xml:space="preserve">Now we let apply the </w:t>
      </w:r>
      <w:proofErr w:type="spellStart"/>
      <w:r w:rsidRPr="006459E3">
        <w:rPr>
          <w:rFonts w:asciiTheme="majorBidi" w:hAnsiTheme="majorBidi" w:cstheme="majorBidi"/>
        </w:rPr>
        <w:t>Adomian</w:t>
      </w:r>
      <w:proofErr w:type="spellEnd"/>
      <w:r w:rsidRPr="006459E3">
        <w:rPr>
          <w:rFonts w:asciiTheme="majorBidi" w:hAnsiTheme="majorBidi" w:cstheme="majorBidi"/>
        </w:rPr>
        <w:t xml:space="preserve"> decomposition method [3,12] to equation (1)</w:t>
      </w:r>
    </w:p>
    <w:p w14:paraId="7E0F626E" w14:textId="77777777" w:rsidR="00540D22" w:rsidRPr="00CC769D" w:rsidRDefault="009A5B4D" w:rsidP="00540D22">
      <w:pPr>
        <w:widowControl w:val="0"/>
        <w:spacing w:after="23"/>
        <w:jc w:val="both"/>
        <w:rPr>
          <w:rFonts w:asciiTheme="majorBidi" w:hAnsiTheme="majorBidi" w:cstheme="majorBidi"/>
        </w:rPr>
      </w:pPr>
      <m:oMathPara>
        <m:oMath>
          <m:sSup>
            <m:sSupPr>
              <m:ctrlPr>
                <w:rPr>
                  <w:rFonts w:ascii="Cambria Math" w:hAnsi="Cambria Math" w:cstheme="majorBidi"/>
                  <w:i/>
                </w:rPr>
              </m:ctrlPr>
            </m:sSupPr>
            <m:e>
              <m:r>
                <w:rPr>
                  <w:rFonts w:ascii="Cambria Math" w:hAnsi="Cambria Math" w:cstheme="majorBidi"/>
                </w:rPr>
                <m:t>γ</m:t>
              </m:r>
            </m:e>
            <m:sup>
              <m:r>
                <w:rPr>
                  <w:rFonts w:ascii="Cambria Math" w:hAnsi="Cambria Math" w:cstheme="majorBidi"/>
                </w:rPr>
                <m:t>'</m:t>
              </m:r>
            </m:sup>
          </m:sSup>
          <m:r>
            <w:rPr>
              <w:rFonts w:ascii="Cambria Math" w:hAnsi="Cambria Math" w:cstheme="majorBidi"/>
            </w:rPr>
            <m:t>-iwγ=ig</m:t>
          </m:r>
          <m:d>
            <m:dPr>
              <m:ctrlPr>
                <w:rPr>
                  <w:rFonts w:ascii="Cambria Math" w:hAnsi="Cambria Math" w:cstheme="majorBidi"/>
                  <w:i/>
                </w:rPr>
              </m:ctrlPr>
            </m:dPr>
            <m:e>
              <m:r>
                <w:rPr>
                  <w:rFonts w:ascii="Cambria Math" w:hAnsi="Cambria Math" w:cstheme="majorBidi"/>
                </w:rPr>
                <m:t>v</m:t>
              </m:r>
            </m:e>
          </m:d>
        </m:oMath>
      </m:oMathPara>
    </w:p>
    <w:p w14:paraId="4AC9E1F8" w14:textId="08A69BC0" w:rsidR="00540D22" w:rsidRPr="00CC769D" w:rsidRDefault="00540D22" w:rsidP="00F4792D">
      <w:pPr>
        <w:widowControl w:val="0"/>
        <w:spacing w:after="23"/>
        <w:jc w:val="both"/>
        <w:rPr>
          <w:rFonts w:asciiTheme="majorBidi" w:hAnsiTheme="majorBidi" w:cstheme="majorBidi"/>
        </w:rPr>
      </w:pPr>
      <m:oMathPara>
        <m:oMath>
          <m:r>
            <w:rPr>
              <w:rFonts w:ascii="Cambria Math" w:hAnsi="Cambria Math" w:cstheme="majorBidi"/>
            </w:rPr>
            <m:t>Lγ=iwγ+ig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  L=</m:t>
          </m:r>
          <m:f>
            <m:fPr>
              <m:ctrlPr>
                <w:rPr>
                  <w:rFonts w:ascii="Cambria Math" w:hAnsi="Cambria Math" w:cstheme="majorBidi"/>
                  <w:i/>
                </w:rPr>
              </m:ctrlPr>
            </m:fPr>
            <m:num>
              <m:r>
                <w:rPr>
                  <w:rFonts w:ascii="Cambria Math" w:hAnsi="Cambria Math" w:cstheme="majorBidi"/>
                </w:rPr>
                <m:t>d</m:t>
              </m:r>
            </m:num>
            <m:den>
              <m:r>
                <w:rPr>
                  <w:rFonts w:ascii="Cambria Math" w:hAnsi="Cambria Math" w:cstheme="majorBidi"/>
                </w:rPr>
                <m:t>dv</m:t>
              </m:r>
            </m:den>
          </m:f>
        </m:oMath>
      </m:oMathPara>
    </w:p>
    <w:p w14:paraId="3DEECAC0" w14:textId="48A45FE9" w:rsidR="00540D22" w:rsidRPr="00CC769D" w:rsidRDefault="009A5B4D" w:rsidP="00540D22">
      <w:pPr>
        <w:widowControl w:val="0"/>
        <w:spacing w:after="23"/>
        <w:jc w:val="both"/>
        <w:rPr>
          <w:rFonts w:asciiTheme="majorBidi" w:hAnsiTheme="majorBidi" w:cstheme="majorBidi"/>
        </w:rPr>
      </w:pPr>
      <m:oMathPara>
        <m:oMath>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r>
            <w:rPr>
              <w:rFonts w:ascii="Cambria Math" w:hAnsi="Cambria Math" w:cstheme="majorBidi"/>
            </w:rPr>
            <m:t>Lγ=</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r>
                <w:rPr>
                  <w:rFonts w:ascii="Cambria Math" w:hAnsi="Cambria Math" w:cstheme="majorBidi"/>
                </w:rPr>
                <m:t>iwγ</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e>
          </m:d>
          <m:r>
            <w:rPr>
              <w:rFonts w:ascii="Cambria Math" w:hAnsi="Cambria Math" w:cstheme="majorBidi"/>
            </w:rPr>
            <m:t xml:space="preserve">, </m:t>
          </m:r>
          <m:sSup>
            <m:sSupPr>
              <m:ctrlPr>
                <w:rPr>
                  <w:rFonts w:ascii="Cambria Math" w:hAnsi="Cambria Math" w:cstheme="majorBidi"/>
                  <w:i/>
                </w:rPr>
              </m:ctrlPr>
            </m:sSupPr>
            <m:e>
              <m:r>
                <w:rPr>
                  <w:rFonts w:ascii="Cambria Math" w:hAnsi="Cambria Math" w:cstheme="majorBidi"/>
                </w:rPr>
                <m:t xml:space="preserve">     L</m:t>
              </m:r>
            </m:e>
            <m:sup>
              <m:r>
                <w:rPr>
                  <w:rFonts w:ascii="Cambria Math" w:hAnsi="Cambria Math" w:cstheme="majorBidi"/>
                </w:rPr>
                <m:t>-1</m:t>
              </m:r>
            </m:sup>
          </m:sSup>
          <m:r>
            <w:rPr>
              <w:rFonts w:ascii="Cambria Math" w:hAnsi="Cambria Math" w:cstheme="majorBidi"/>
            </w:rPr>
            <m:t>=</m:t>
          </m:r>
          <m:nary>
            <m:naryPr>
              <m:limLoc m:val="undOvr"/>
              <m:subHide m:val="1"/>
              <m:supHide m:val="1"/>
              <m:ctrlPr>
                <w:rPr>
                  <w:rFonts w:ascii="Cambria Math" w:hAnsi="Cambria Math" w:cstheme="majorBidi"/>
                  <w:i/>
                </w:rPr>
              </m:ctrlPr>
            </m:naryPr>
            <m:sub/>
            <m:sup/>
            <m:e>
              <m:r>
                <w:rPr>
                  <w:rFonts w:ascii="Cambria Math" w:hAnsi="Cambria Math" w:cstheme="majorBidi"/>
                </w:rPr>
                <m:t>.</m:t>
              </m:r>
            </m:e>
          </m:nary>
          <m:r>
            <w:rPr>
              <w:rFonts w:ascii="Cambria Math" w:hAnsi="Cambria Math" w:cstheme="majorBidi"/>
            </w:rPr>
            <m:t xml:space="preserve"> dv </m:t>
          </m:r>
        </m:oMath>
      </m:oMathPara>
    </w:p>
    <w:p w14:paraId="4613AB34"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d>
        </m:oMath>
      </m:oMathPara>
    </w:p>
    <w:p w14:paraId="7B9BC2D4"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e>
          </m:d>
        </m:oMath>
      </m:oMathPara>
    </w:p>
    <w:p w14:paraId="66DA5328"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e>
          </m:d>
        </m:oMath>
      </m:oMathPara>
    </w:p>
    <w:p w14:paraId="60B5238F"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e>
          </m:d>
          <m:r>
            <w:rPr>
              <w:rFonts w:ascii="Cambria Math" w:hAnsi="Cambria Math" w:cstheme="majorBidi"/>
            </w:rPr>
            <m:t xml:space="preserve"> </m:t>
          </m:r>
        </m:oMath>
      </m:oMathPara>
    </w:p>
    <w:p w14:paraId="202212B9"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e>
          </m:d>
          <m:r>
            <w:rPr>
              <w:rFonts w:ascii="Cambria Math" w:hAnsi="Cambria Math" w:cstheme="majorBidi"/>
            </w:rPr>
            <m:t xml:space="preserve"> </m:t>
          </m:r>
        </m:oMath>
      </m:oMathPara>
    </w:p>
    <w:p w14:paraId="4980C264" w14:textId="77777777" w:rsidR="00540D22" w:rsidRPr="005B3F56" w:rsidRDefault="00540D22" w:rsidP="00540D22">
      <w:pPr>
        <w:widowControl w:val="0"/>
        <w:spacing w:after="23"/>
        <w:jc w:val="both"/>
        <w:rPr>
          <w:rFonts w:asciiTheme="majorBidi" w:eastAsiaTheme="minorEastAsia" w:hAnsiTheme="majorBidi" w:cstheme="majorBidi"/>
        </w:rPr>
      </w:pPr>
      <m:oMathPara>
        <m:oMath>
          <m:r>
            <w:rPr>
              <w:rFonts w:ascii="Cambria Math" w:hAnsi="Cambria Math" w:cstheme="majorBidi"/>
            </w:rPr>
            <m:t>⋮</m:t>
          </m:r>
        </m:oMath>
      </m:oMathPara>
    </w:p>
    <w:p w14:paraId="1AF85FC4" w14:textId="6AC9D2CC" w:rsidR="00540D22" w:rsidRDefault="00005385" w:rsidP="006459E3">
      <w:pPr>
        <w:widowControl w:val="0"/>
        <w:spacing w:after="23"/>
        <w:jc w:val="both"/>
        <w:rPr>
          <w:rFonts w:asciiTheme="majorBidi" w:hAnsiTheme="majorBidi" w:cstheme="majorBidi"/>
        </w:rPr>
      </w:pPr>
      <w:r w:rsidRPr="00005385">
        <w:rPr>
          <w:rFonts w:asciiTheme="majorBidi" w:hAnsiTheme="majorBidi" w:cstheme="majorBidi"/>
        </w:rPr>
        <w:t xml:space="preserve">As usual in </w:t>
      </w:r>
      <w:proofErr w:type="spellStart"/>
      <w:r w:rsidRPr="00005385">
        <w:rPr>
          <w:rFonts w:asciiTheme="majorBidi" w:hAnsiTheme="majorBidi" w:cstheme="majorBidi"/>
        </w:rPr>
        <w:t>Adomian</w:t>
      </w:r>
      <w:proofErr w:type="spellEnd"/>
      <w:r w:rsidRPr="00005385">
        <w:rPr>
          <w:rFonts w:asciiTheme="majorBidi" w:hAnsiTheme="majorBidi" w:cstheme="majorBidi"/>
        </w:rPr>
        <w:t xml:space="preserve"> decomposition method the solution of Eq. (1) is considered to be as the sum of a series:</w:t>
      </w:r>
    </w:p>
    <w:p w14:paraId="6633A048" w14:textId="4408B42A" w:rsidR="00005385" w:rsidRDefault="00005385" w:rsidP="00540D22">
      <w:pPr>
        <w:widowControl w:val="0"/>
        <w:spacing w:after="23"/>
        <w:jc w:val="both"/>
        <w:rPr>
          <w:rFonts w:asciiTheme="majorBidi" w:hAnsiTheme="majorBidi" w:cstheme="majorBidi"/>
        </w:rPr>
      </w:pPr>
      <m:oMathPara>
        <m:oMath>
          <m:r>
            <w:rPr>
              <w:rFonts w:ascii="Cambria Math" w:hAnsi="Cambria Math" w:cstheme="majorBidi"/>
            </w:rPr>
            <m:t>γ=</m:t>
          </m:r>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oMath>
      </m:oMathPara>
    </w:p>
    <w:p w14:paraId="28AD92EE" w14:textId="5CE52B53" w:rsidR="00540D22" w:rsidRDefault="00540D22" w:rsidP="00962DEC">
      <w:pPr>
        <w:widowControl w:val="0"/>
        <w:spacing w:after="23"/>
        <w:jc w:val="both"/>
        <w:rPr>
          <w:rFonts w:asciiTheme="majorBidi" w:hAnsiTheme="majorBidi" w:cstheme="majorBidi"/>
        </w:rPr>
      </w:pPr>
      <w:r w:rsidRPr="00CC769D">
        <w:rPr>
          <w:rFonts w:asciiTheme="majorBidi" w:hAnsiTheme="majorBidi" w:cstheme="majorBidi"/>
          <w:b/>
          <w:bCs/>
        </w:rPr>
        <w:t>Theorem 3.1 :</w:t>
      </w:r>
      <w:r w:rsidRPr="00CC769D">
        <w:rPr>
          <w:rFonts w:asciiTheme="majorBidi" w:hAnsiTheme="majorBidi" w:cstheme="majorBidi"/>
        </w:rPr>
        <w:t xml:space="preserve"> Consider the linear ordinary differential equations of first order as shown  </w:t>
      </w:r>
    </w:p>
    <w:p w14:paraId="25EA816A" w14:textId="77777777" w:rsidR="00540D22" w:rsidRPr="00962DEC" w:rsidRDefault="009A5B4D" w:rsidP="00540D22">
      <w:pPr>
        <w:widowControl w:val="0"/>
        <w:spacing w:after="23"/>
        <w:jc w:val="both"/>
        <w:rPr>
          <w:rFonts w:asciiTheme="majorBidi" w:eastAsiaTheme="minorEastAsia" w:hAnsiTheme="majorBidi" w:cstheme="majorBidi"/>
        </w:rPr>
      </w:pPr>
      <m:oMathPara>
        <m:oMath>
          <m:sSup>
            <m:sSupPr>
              <m:ctrlPr>
                <w:rPr>
                  <w:rFonts w:ascii="Cambria Math" w:hAnsi="Cambria Math" w:cstheme="majorBidi"/>
                  <w:i/>
                </w:rPr>
              </m:ctrlPr>
            </m:sSupPr>
            <m:e>
              <m:r>
                <w:rPr>
                  <w:rFonts w:ascii="Cambria Math" w:hAnsi="Cambria Math" w:cstheme="majorBidi"/>
                </w:rPr>
                <m:t>γ</m:t>
              </m:r>
            </m:e>
            <m:sup>
              <m:r>
                <w:rPr>
                  <w:rFonts w:ascii="Cambria Math" w:hAnsi="Cambria Math" w:cstheme="majorBidi"/>
                </w:rPr>
                <m:t>'</m:t>
              </m:r>
            </m:sup>
          </m:sSup>
          <m:r>
            <w:rPr>
              <w:rFonts w:ascii="Cambria Math" w:hAnsi="Cambria Math" w:cstheme="majorBidi"/>
            </w:rPr>
            <m:t>-iwγ=ig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 w</m:t>
          </m:r>
          <m:r>
            <m:rPr>
              <m:scr m:val="double-struck"/>
            </m:rPr>
            <w:rPr>
              <w:rFonts w:ascii="Cambria Math" w:hAnsi="Cambria Math" w:cstheme="majorBidi"/>
            </w:rPr>
            <m:t xml:space="preserve">∈C,  </m:t>
          </m:r>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=0  (1)</m:t>
          </m:r>
        </m:oMath>
      </m:oMathPara>
    </w:p>
    <w:p w14:paraId="307387E4" w14:textId="77777777" w:rsidR="00540D22" w:rsidRPr="00CC769D" w:rsidRDefault="00540D22" w:rsidP="006459E3">
      <w:pPr>
        <w:widowControl w:val="0"/>
        <w:spacing w:after="23"/>
        <w:ind w:firstLine="567"/>
        <w:jc w:val="both"/>
        <w:rPr>
          <w:rFonts w:asciiTheme="majorBidi" w:hAnsiTheme="majorBidi" w:cstheme="majorBidi"/>
        </w:rPr>
      </w:pPr>
      <w:r w:rsidRPr="00CC769D">
        <w:rPr>
          <w:rFonts w:asciiTheme="majorBidi" w:hAnsiTheme="majorBidi" w:cstheme="majorBidi"/>
        </w:rPr>
        <w:t xml:space="preserve">Moreover, let </w:t>
      </w:r>
      <m:oMath>
        <m:r>
          <w:rPr>
            <w:rFonts w:ascii="Cambria Math" w:hAnsi="Cambria Math" w:cstheme="majorBidi"/>
          </w:rPr>
          <m:t>g(v)</m:t>
        </m:r>
      </m:oMath>
      <w:r w:rsidRPr="00CC769D">
        <w:rPr>
          <w:rFonts w:asciiTheme="majorBidi" w:hAnsiTheme="majorBidi" w:cstheme="majorBidi"/>
        </w:rPr>
        <w:t xml:space="preserve"> be an analytic function, then the Fourier transform of </w:t>
      </w:r>
      <m:oMath>
        <m:r>
          <w:rPr>
            <w:rFonts w:ascii="Cambria Math" w:hAnsi="Cambria Math" w:cstheme="majorBidi"/>
          </w:rPr>
          <m:t>g(v)</m:t>
        </m:r>
      </m:oMath>
      <w:r w:rsidRPr="00CC769D">
        <w:rPr>
          <w:rFonts w:asciiTheme="majorBidi" w:hAnsiTheme="majorBidi" w:cstheme="majorBidi"/>
        </w:rPr>
        <w:t xml:space="preserve"> is </w:t>
      </w:r>
    </w:p>
    <w:p w14:paraId="5B30FB23" w14:textId="77777777" w:rsidR="00540D22" w:rsidRPr="00CC769D" w:rsidRDefault="00540D22" w:rsidP="00540D22">
      <w:pPr>
        <w:widowControl w:val="0"/>
        <w:spacing w:after="23"/>
        <w:jc w:val="both"/>
        <w:rPr>
          <w:rFonts w:asciiTheme="majorBidi"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 xml:space="preserve">    (2).</m:t>
          </m:r>
        </m:oMath>
      </m:oMathPara>
    </w:p>
    <w:p w14:paraId="011F483B" w14:textId="77777777" w:rsidR="00540D22" w:rsidRPr="00CC769D" w:rsidRDefault="00540D22" w:rsidP="006459E3">
      <w:pPr>
        <w:widowControl w:val="0"/>
        <w:spacing w:after="23"/>
        <w:ind w:firstLine="567"/>
        <w:jc w:val="both"/>
        <w:rPr>
          <w:rFonts w:asciiTheme="majorBidi" w:hAnsiTheme="majorBidi" w:cstheme="majorBidi"/>
        </w:rPr>
      </w:pPr>
      <w:r w:rsidRPr="00CC769D">
        <w:rPr>
          <w:rFonts w:asciiTheme="majorBidi" w:hAnsiTheme="majorBidi" w:cstheme="majorBidi"/>
        </w:rPr>
        <w:t xml:space="preserve">Where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oMath>
      <w:r w:rsidRPr="00CC769D">
        <w:rPr>
          <w:rFonts w:asciiTheme="majorBidi" w:hAnsiTheme="majorBidi" w:cstheme="majorBidi"/>
        </w:rPr>
        <w:t>’s is obtained with the Adomian decomposition method from equation (1).</w:t>
      </w:r>
    </w:p>
    <w:p w14:paraId="58A34A62" w14:textId="77777777" w:rsidR="00540D22" w:rsidRPr="00CC769D" w:rsidRDefault="00540D22" w:rsidP="00540D22">
      <w:pPr>
        <w:widowControl w:val="0"/>
        <w:spacing w:after="23"/>
        <w:jc w:val="both"/>
        <w:rPr>
          <w:rFonts w:asciiTheme="majorBidi" w:hAnsiTheme="majorBidi" w:cstheme="majorBidi"/>
        </w:rPr>
      </w:pPr>
      <w:r w:rsidRPr="00CC769D">
        <w:rPr>
          <w:rFonts w:asciiTheme="majorBidi" w:hAnsiTheme="majorBidi" w:cstheme="majorBidi"/>
          <w:b/>
          <w:bCs/>
        </w:rPr>
        <w:t xml:space="preserve">Proof : </w:t>
      </w:r>
      <w:r w:rsidRPr="00CC769D">
        <w:rPr>
          <w:rFonts w:asciiTheme="majorBidi" w:hAnsiTheme="majorBidi" w:cstheme="majorBidi"/>
        </w:rPr>
        <w:t>we let solve the equation (1)</w:t>
      </w:r>
    </w:p>
    <w:p w14:paraId="66C8AA22" w14:textId="77777777" w:rsidR="00540D22" w:rsidRPr="00CC769D" w:rsidRDefault="009A5B4D" w:rsidP="00540D22">
      <w:pPr>
        <w:widowControl w:val="0"/>
        <w:spacing w:after="23"/>
        <w:jc w:val="both"/>
        <w:rPr>
          <w:rFonts w:asciiTheme="majorBidi" w:hAnsiTheme="majorBidi" w:cstheme="majorBidi"/>
        </w:rPr>
      </w:pPr>
      <m:oMathPara>
        <m:oMath>
          <m:sSup>
            <m:sSupPr>
              <m:ctrlPr>
                <w:rPr>
                  <w:rFonts w:ascii="Cambria Math" w:hAnsi="Cambria Math" w:cstheme="majorBidi"/>
                  <w:i/>
                </w:rPr>
              </m:ctrlPr>
            </m:sSupPr>
            <m:e>
              <m:r>
                <w:rPr>
                  <w:rFonts w:ascii="Cambria Math" w:hAnsi="Cambria Math" w:cstheme="majorBidi"/>
                </w:rPr>
                <m:t>γ</m:t>
              </m:r>
            </m:e>
            <m:sup>
              <m:r>
                <w:rPr>
                  <w:rFonts w:ascii="Cambria Math" w:hAnsi="Cambria Math" w:cstheme="majorBidi"/>
                </w:rPr>
                <m:t>'</m:t>
              </m:r>
            </m:sup>
          </m:sSup>
          <m:r>
            <w:rPr>
              <w:rFonts w:ascii="Cambria Math" w:hAnsi="Cambria Math" w:cstheme="majorBidi"/>
            </w:rPr>
            <m:t>-iwγ=ig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  λ=</m:t>
          </m:r>
          <m:sSup>
            <m:sSupPr>
              <m:ctrlPr>
                <w:rPr>
                  <w:rFonts w:ascii="Cambria Math" w:hAnsi="Cambria Math" w:cstheme="majorBidi"/>
                  <w:i/>
                </w:rPr>
              </m:ctrlPr>
            </m:sSupPr>
            <m:e>
              <m:r>
                <w:rPr>
                  <w:rFonts w:ascii="Cambria Math" w:hAnsi="Cambria Math" w:cstheme="majorBidi"/>
                </w:rPr>
                <m:t>e</m:t>
              </m:r>
            </m:e>
            <m:sup>
              <m:nary>
                <m:naryPr>
                  <m:limLoc m:val="undOvr"/>
                  <m:subHide m:val="1"/>
                  <m:supHide m:val="1"/>
                  <m:ctrlPr>
                    <w:rPr>
                      <w:rFonts w:ascii="Cambria Math" w:hAnsi="Cambria Math" w:cstheme="majorBidi"/>
                      <w:i/>
                    </w:rPr>
                  </m:ctrlPr>
                </m:naryPr>
                <m:sub/>
                <m:sup/>
                <m:e>
                  <m:r>
                    <w:rPr>
                      <w:rFonts w:ascii="Cambria Math" w:hAnsi="Cambria Math" w:cstheme="majorBidi"/>
                    </w:rPr>
                    <m:t>-iw dv</m:t>
                  </m:r>
                </m:e>
              </m:nary>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oMath>
      </m:oMathPara>
    </w:p>
    <w:p w14:paraId="4BEA7293" w14:textId="77777777" w:rsidR="00540D22" w:rsidRPr="00CC769D" w:rsidRDefault="009A5B4D" w:rsidP="00540D22">
      <w:pPr>
        <w:widowControl w:val="0"/>
        <w:spacing w:after="23"/>
        <w:jc w:val="both"/>
        <w:rPr>
          <w:rFonts w:asciiTheme="majorBidi" w:hAnsiTheme="majorBidi" w:cstheme="majorBidi"/>
        </w:rPr>
      </w:pPr>
      <m:oMathPara>
        <m:oMath>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γ</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e>
              </m:d>
            </m:e>
            <m:sup>
              <m:r>
                <w:rPr>
                  <w:rFonts w:ascii="Cambria Math" w:hAnsi="Cambria Math" w:cstheme="majorBidi"/>
                </w:rPr>
                <m:t>'</m:t>
              </m:r>
            </m:sup>
          </m:sSup>
          <m:r>
            <w:rPr>
              <w:rFonts w:ascii="Cambria Math" w:hAnsi="Cambria Math" w:cstheme="majorBidi"/>
            </w:rPr>
            <m:t>=ig(v)</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oMath>
      </m:oMathPara>
    </w:p>
    <w:p w14:paraId="7C3A3D9A" w14:textId="77777777" w:rsidR="00540D22" w:rsidRPr="00CC769D"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Integrating both sides from </w:t>
      </w:r>
      <m:oMath>
        <m:r>
          <w:rPr>
            <w:rFonts w:ascii="Cambria Math" w:hAnsi="Cambria Math" w:cstheme="majorBidi"/>
          </w:rPr>
          <m:t>-∞</m:t>
        </m:r>
      </m:oMath>
      <w:r w:rsidRPr="00CC769D">
        <w:rPr>
          <w:rFonts w:asciiTheme="majorBidi" w:hAnsiTheme="majorBidi" w:cstheme="majorBidi"/>
        </w:rPr>
        <w:t xml:space="preserve"> to </w:t>
      </w:r>
      <m:oMath>
        <m:r>
          <w:rPr>
            <w:rFonts w:ascii="Cambria Math" w:hAnsi="Cambria Math" w:cstheme="majorBidi"/>
          </w:rPr>
          <m:t xml:space="preserve">∞ </m:t>
        </m:r>
      </m:oMath>
      <w:r w:rsidRPr="00CC769D">
        <w:rPr>
          <w:rFonts w:asciiTheme="majorBidi" w:hAnsiTheme="majorBidi" w:cstheme="majorBidi"/>
        </w:rPr>
        <w:t xml:space="preserve">with respect to </w:t>
      </w:r>
      <m:oMath>
        <m:r>
          <w:rPr>
            <w:rFonts w:ascii="Cambria Math" w:hAnsi="Cambria Math" w:cstheme="majorBidi"/>
          </w:rPr>
          <m:t>v</m:t>
        </m:r>
      </m:oMath>
      <w:r w:rsidRPr="00CC769D">
        <w:rPr>
          <w:rFonts w:asciiTheme="majorBidi" w:hAnsiTheme="majorBidi" w:cstheme="majorBidi"/>
        </w:rPr>
        <w:t xml:space="preserve">, we get the relation between the solution of equation (1) and Fourier Transform of </w:t>
      </w:r>
      <m:oMath>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 xml:space="preserve"> </m:t>
        </m:r>
      </m:oMath>
      <w:r w:rsidRPr="00CC769D">
        <w:rPr>
          <w:rFonts w:asciiTheme="majorBidi" w:hAnsiTheme="majorBidi" w:cstheme="majorBidi"/>
        </w:rPr>
        <w:t>as</w:t>
      </w:r>
    </w:p>
    <w:p w14:paraId="615A32BB" w14:textId="257BAF97" w:rsidR="00540D22" w:rsidRPr="00CC769D" w:rsidRDefault="009A5B4D" w:rsidP="00540D22">
      <w:pPr>
        <w:widowControl w:val="0"/>
        <w:spacing w:after="23"/>
        <w:jc w:val="both"/>
        <w:rPr>
          <w:rFonts w:asciiTheme="majorBidi" w:hAnsiTheme="majorBidi" w:cstheme="majorBidi"/>
        </w:rPr>
      </w:pPr>
      <m:oMathPara>
        <m:oMath>
          <m:func>
            <m:funcPr>
              <m:ctrlPr>
                <w:rPr>
                  <w:rFonts w:ascii="Cambria Math" w:hAnsi="Cambria Math" w:cstheme="majorBidi"/>
                  <w:i/>
                </w:rPr>
              </m:ctrlPr>
            </m:funcPr>
            <m:fName>
              <m:limLow>
                <m:limLowPr>
                  <m:ctrlPr>
                    <w:rPr>
                      <w:rFonts w:ascii="Cambria Math" w:hAnsi="Cambria Math" w:cstheme="majorBidi"/>
                      <w:i/>
                    </w:rPr>
                  </m:ctrlPr>
                </m:limLowPr>
                <m:e>
                  <m:r>
                    <m:rPr>
                      <m:sty m:val="p"/>
                    </m:rPr>
                    <w:rPr>
                      <w:rFonts w:ascii="Cambria Math" w:hAnsi="Cambria Math" w:cstheme="majorBidi"/>
                    </w:rPr>
                    <m:t>lim</m:t>
                  </m:r>
                </m:e>
                <m:lim>
                  <m:r>
                    <w:rPr>
                      <w:rFonts w:ascii="Cambria Math" w:hAnsi="Cambria Math" w:cstheme="majorBidi"/>
                    </w:rPr>
                    <m:t>a⟶∞</m:t>
                  </m:r>
                </m:lim>
              </m:limLow>
            </m:fName>
            <m:e>
              <m:func>
                <m:funcPr>
                  <m:ctrlPr>
                    <w:rPr>
                      <w:rFonts w:ascii="Cambria Math" w:hAnsi="Cambria Math" w:cstheme="majorBidi"/>
                      <w:i/>
                    </w:rPr>
                  </m:ctrlPr>
                </m:funcPr>
                <m:fName>
                  <m:limLow>
                    <m:limLowPr>
                      <m:ctrlPr>
                        <w:rPr>
                          <w:rFonts w:ascii="Cambria Math" w:hAnsi="Cambria Math" w:cstheme="majorBidi"/>
                          <w:i/>
                        </w:rPr>
                      </m:ctrlPr>
                    </m:limLowPr>
                    <m:e>
                      <m:r>
                        <m:rPr>
                          <m:sty m:val="p"/>
                        </m:rPr>
                        <w:rPr>
                          <w:rFonts w:ascii="Cambria Math" w:hAnsi="Cambria Math" w:cstheme="majorBidi"/>
                        </w:rPr>
                        <m:t>lim</m:t>
                      </m:r>
                    </m:e>
                    <m:lim>
                      <m:r>
                        <w:rPr>
                          <w:rFonts w:ascii="Cambria Math" w:hAnsi="Cambria Math" w:cstheme="majorBidi"/>
                        </w:rPr>
                        <m:t>b⟶∞</m:t>
                      </m:r>
                    </m:lim>
                  </m:limLow>
                </m:fName>
                <m:e>
                  <m:r>
                    <w:rPr>
                      <w:rFonts w:ascii="Cambria Math" w:hAnsi="Cambria Math" w:cstheme="majorBidi"/>
                    </w:rPr>
                    <m:t>γ</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e>
              </m:func>
            </m:e>
          </m:func>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b</m:t>
              </m:r>
            </m:sub>
            <m:sup>
              <m:r>
                <w:rPr>
                  <w:rFonts w:ascii="Cambria Math" w:hAnsi="Cambria Math" w:cstheme="majorBidi"/>
                </w:rPr>
                <m:t>a</m:t>
              </m:r>
            </m:sup>
          </m:sSubSup>
          <m:r>
            <w:rPr>
              <w:rFonts w:ascii="Cambria Math" w:hAnsi="Cambria Math" w:cstheme="majorBidi"/>
            </w:rPr>
            <m:t>=i</m:t>
          </m:r>
          <m:nary>
            <m:naryPr>
              <m:limLoc m:val="undOvr"/>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e>
          </m:nary>
          <m:r>
            <w:rPr>
              <w:rFonts w:ascii="Cambria Math" w:hAnsi="Cambria Math" w:cstheme="majorBidi"/>
            </w:rPr>
            <m:t>dv=i</m:t>
          </m:r>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e>
          </m:d>
        </m:oMath>
      </m:oMathPara>
    </w:p>
    <w:p w14:paraId="5C591E74" w14:textId="77777777" w:rsidR="00540D22" w:rsidRPr="00CC769D" w:rsidRDefault="00540D22" w:rsidP="00540D22">
      <w:pPr>
        <w:widowControl w:val="0"/>
        <w:spacing w:after="23"/>
        <w:jc w:val="both"/>
        <w:rPr>
          <w:rFonts w:asciiTheme="majorBidi" w:hAnsiTheme="majorBidi" w:cstheme="majorBidi"/>
        </w:rPr>
      </w:pPr>
      <w:r w:rsidRPr="00CC769D">
        <w:rPr>
          <w:rFonts w:asciiTheme="majorBidi" w:hAnsiTheme="majorBidi" w:cstheme="majorBidi"/>
        </w:rPr>
        <w:t xml:space="preserve">Therefore, </w:t>
      </w:r>
    </w:p>
    <w:p w14:paraId="1805946F" w14:textId="31B19FA3" w:rsidR="00540D22" w:rsidRPr="00962DEC" w:rsidRDefault="00540D22" w:rsidP="00962DEC">
      <w:pPr>
        <w:widowControl w:val="0"/>
        <w:spacing w:after="23"/>
        <w:jc w:val="both"/>
        <w:rPr>
          <w:rFonts w:asciiTheme="majorBidi"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γ</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m:t>
              </m:r>
            </m:sub>
            <m:sup>
              <m:r>
                <w:rPr>
                  <w:rFonts w:ascii="Cambria Math" w:hAnsi="Cambria Math" w:cstheme="majorBidi"/>
                </w:rPr>
                <m:t>∞</m:t>
              </m:r>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oMath>
      </m:oMathPara>
    </w:p>
    <w:p w14:paraId="37CB8B7D" w14:textId="1796E1EB" w:rsidR="00540D22" w:rsidRPr="00CC769D" w:rsidRDefault="00540D22" w:rsidP="00540D22">
      <w:pPr>
        <w:widowControl w:val="0"/>
        <w:spacing w:after="23"/>
        <w:jc w:val="both"/>
        <w:rPr>
          <w:rFonts w:asciiTheme="majorBidi" w:hAnsiTheme="majorBidi" w:cstheme="majorBidi"/>
          <w:b/>
          <w:bCs/>
          <w:sz w:val="20"/>
          <w:szCs w:val="20"/>
        </w:rPr>
      </w:pPr>
      <w:r w:rsidRPr="00CC769D">
        <w:rPr>
          <w:rFonts w:asciiTheme="majorBidi" w:hAnsiTheme="majorBidi" w:cstheme="majorBidi"/>
          <w:b/>
          <w:bCs/>
          <w:sz w:val="20"/>
          <w:szCs w:val="20"/>
        </w:rPr>
        <w:t>Examples :</w:t>
      </w:r>
    </w:p>
    <w:p w14:paraId="16B30737" w14:textId="77777777" w:rsidR="00540D22" w:rsidRPr="00CC769D"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In this section, we will use the </w:t>
      </w:r>
      <w:proofErr w:type="spellStart"/>
      <w:r w:rsidRPr="00CC769D">
        <w:rPr>
          <w:rFonts w:asciiTheme="majorBidi" w:hAnsiTheme="majorBidi" w:cstheme="majorBidi"/>
        </w:rPr>
        <w:t>Adomian</w:t>
      </w:r>
      <w:proofErr w:type="spellEnd"/>
      <w:r w:rsidRPr="00CC769D">
        <w:rPr>
          <w:rFonts w:asciiTheme="majorBidi" w:hAnsiTheme="majorBidi" w:cstheme="majorBidi"/>
        </w:rPr>
        <w:t xml:space="preserve"> decomposition method to get the Fourier Transforms for some important functions</w:t>
      </w:r>
    </w:p>
    <w:p w14:paraId="4646BA26" w14:textId="77777777" w:rsidR="00540D22" w:rsidRPr="00CC769D" w:rsidRDefault="00540D22" w:rsidP="00540D22">
      <w:pPr>
        <w:widowControl w:val="0"/>
        <w:spacing w:after="23"/>
        <w:jc w:val="both"/>
        <w:rPr>
          <w:rFonts w:asciiTheme="majorBidi" w:hAnsiTheme="majorBidi" w:cstheme="majorBidi"/>
        </w:rPr>
      </w:pPr>
      <w:r w:rsidRPr="00CC769D">
        <w:rPr>
          <w:rFonts w:asciiTheme="majorBidi" w:hAnsiTheme="majorBidi" w:cstheme="majorBidi"/>
          <w:b/>
          <w:bCs/>
        </w:rPr>
        <w:t xml:space="preserve">Example 1. </w:t>
      </w:r>
      <w:r w:rsidRPr="00CC769D">
        <w:rPr>
          <w:rFonts w:asciiTheme="majorBidi" w:hAnsiTheme="majorBidi" w:cstheme="majorBidi"/>
        </w:rPr>
        <w:t xml:space="preserve">Let </w:t>
      </w:r>
      <m:oMath>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=1</m:t>
        </m:r>
      </m:oMath>
      <w:r w:rsidRPr="00CC769D">
        <w:rPr>
          <w:rFonts w:asciiTheme="majorBidi" w:hAnsiTheme="majorBidi" w:cstheme="majorBidi"/>
        </w:rPr>
        <w:t xml:space="preserve">, and by using equation (2), we have </w:t>
      </w:r>
    </w:p>
    <w:p w14:paraId="22601DA5" w14:textId="75DF11C1" w:rsidR="00540D22" w:rsidRPr="00CC769D" w:rsidRDefault="00540D22" w:rsidP="00540D22">
      <w:pPr>
        <w:widowControl w:val="0"/>
        <w:spacing w:after="23"/>
        <w:jc w:val="both"/>
        <w:rPr>
          <w:rFonts w:ascii="Cambria Math" w:hAnsi="Cambria Math" w:cstheme="majorBidi"/>
          <w: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1</m:t>
              </m:r>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 xml:space="preserve"> (3)</m:t>
          </m:r>
        </m:oMath>
      </m:oMathPara>
    </w:p>
    <w:p w14:paraId="5C5E149D" w14:textId="77777777" w:rsidR="00540D22" w:rsidRPr="00CC769D" w:rsidRDefault="00540D22" w:rsidP="006459E3">
      <w:pPr>
        <w:widowControl w:val="0"/>
        <w:spacing w:after="23" w:line="276" w:lineRule="auto"/>
        <w:ind w:firstLine="567"/>
        <w:jc w:val="both"/>
        <w:rPr>
          <w:rFonts w:ascii="Cambria Math" w:hAnsi="Cambria Math" w:cstheme="majorBidi"/>
          <w:i/>
        </w:rPr>
      </w:pPr>
      <w:r w:rsidRPr="00CC769D">
        <w:rPr>
          <w:rFonts w:asciiTheme="majorBidi" w:hAnsiTheme="majorBidi" w:cstheme="majorBidi"/>
        </w:rPr>
        <w:t xml:space="preserve">Now we find some of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oMath>
      <w:r w:rsidRPr="00CC769D">
        <w:rPr>
          <w:rFonts w:asciiTheme="majorBidi" w:hAnsiTheme="majorBidi" w:cstheme="majorBidi"/>
        </w:rPr>
        <w:t>’s</w:t>
      </w:r>
    </w:p>
    <w:p w14:paraId="2049A46D"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r>
                <w:rPr>
                  <w:rFonts w:ascii="Cambria Math" w:hAnsi="Cambria Math" w:cstheme="majorBidi"/>
                </w:rPr>
                <m:t>1</m:t>
              </m:r>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d>
        </m:oMath>
      </m:oMathPara>
    </w:p>
    <w:p w14:paraId="4435B7D3"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=iv</m:t>
          </m:r>
        </m:oMath>
      </m:oMathPara>
    </w:p>
    <w:p w14:paraId="514292C2"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 xml:space="preserve">=iw </m:t>
          </m:r>
          <m:f>
            <m:fPr>
              <m:ctrlPr>
                <w:rPr>
                  <w:rFonts w:ascii="Cambria Math" w:hAnsi="Cambria Math" w:cstheme="majorBidi"/>
                  <w:i/>
                </w:rPr>
              </m:ctrlPr>
            </m:fPr>
            <m:num>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2</m:t>
                  </m:r>
                </m:sup>
              </m:sSup>
            </m:num>
            <m:den>
              <m:r>
                <w:rPr>
                  <w:rFonts w:ascii="Cambria Math" w:hAnsi="Cambria Math" w:cstheme="majorBidi"/>
                </w:rPr>
                <m:t>2</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2</m:t>
                  </m:r>
                </m:sup>
              </m:sSup>
            </m:num>
            <m:den>
              <m:r>
                <w:rPr>
                  <w:rFonts w:ascii="Cambria Math" w:hAnsi="Cambria Math" w:cstheme="majorBidi"/>
                </w:rPr>
                <m:t>2</m:t>
              </m:r>
            </m:den>
          </m:f>
        </m:oMath>
      </m:oMathPara>
    </w:p>
    <w:p w14:paraId="0204FD5D"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3</m:t>
                  </m:r>
                </m:sup>
              </m:sSup>
            </m:num>
            <m:den>
              <m:r>
                <w:rPr>
                  <w:rFonts w:ascii="Cambria Math" w:hAnsi="Cambria Math" w:cstheme="majorBidi"/>
                </w:rPr>
                <m:t>6</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3</m:t>
                  </m:r>
                </m:sup>
              </m:sSup>
            </m:num>
            <m:den>
              <m:r>
                <w:rPr>
                  <w:rFonts w:ascii="Cambria Math" w:hAnsi="Cambria Math" w:cstheme="majorBidi"/>
                </w:rPr>
                <m:t>6</m:t>
              </m:r>
            </m:den>
          </m:f>
        </m:oMath>
      </m:oMathPara>
    </w:p>
    <w:p w14:paraId="147886F2"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4</m:t>
                  </m:r>
                </m:sup>
              </m:sSup>
            </m:num>
            <m:den>
              <m:r>
                <w:rPr>
                  <w:rFonts w:ascii="Cambria Math" w:hAnsi="Cambria Math" w:cstheme="majorBidi"/>
                </w:rPr>
                <m:t>24</m:t>
              </m:r>
            </m:den>
          </m:f>
        </m:oMath>
      </m:oMathPara>
    </w:p>
    <w:p w14:paraId="6EDDA132" w14:textId="77777777" w:rsidR="00540D22" w:rsidRPr="00212A56" w:rsidRDefault="009A5B4D" w:rsidP="00540D22">
      <w:pPr>
        <w:widowControl w:val="0"/>
        <w:spacing w:after="23"/>
        <w:jc w:val="both"/>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4</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5</m:t>
                  </m:r>
                </m:sup>
              </m:sSup>
            </m:num>
            <m:den>
              <m:r>
                <w:rPr>
                  <w:rFonts w:ascii="Cambria Math" w:hAnsi="Cambria Math" w:cstheme="majorBidi"/>
                </w:rPr>
                <m:t>120</m:t>
              </m:r>
            </m:den>
          </m:f>
        </m:oMath>
      </m:oMathPara>
    </w:p>
    <w:p w14:paraId="477DDD3F" w14:textId="77777777" w:rsidR="00540D22" w:rsidRPr="00CC769D" w:rsidRDefault="00540D22" w:rsidP="00540D22">
      <w:pPr>
        <w:widowControl w:val="0"/>
        <w:spacing w:after="23"/>
        <w:jc w:val="both"/>
        <w:rPr>
          <w:rFonts w:asciiTheme="majorBidi" w:hAnsiTheme="majorBidi" w:cstheme="majorBidi"/>
        </w:rPr>
      </w:pPr>
      <m:oMathPara>
        <m:oMath>
          <m:r>
            <w:rPr>
              <w:rFonts w:ascii="Cambria Math" w:hAnsi="Cambria Math" w:cstheme="majorBidi"/>
            </w:rPr>
            <m:t>⋮</m:t>
          </m:r>
        </m:oMath>
      </m:oMathPara>
    </w:p>
    <w:p w14:paraId="30E5E781"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n+1</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n</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n+1</m:t>
                  </m:r>
                </m:sup>
              </m:sSup>
            </m:num>
            <m:den>
              <m:d>
                <m:dPr>
                  <m:ctrlPr>
                    <w:rPr>
                      <w:rFonts w:ascii="Cambria Math" w:hAnsi="Cambria Math" w:cstheme="majorBidi"/>
                      <w:i/>
                    </w:rPr>
                  </m:ctrlPr>
                </m:dPr>
                <m:e>
                  <m:r>
                    <w:rPr>
                      <w:rFonts w:ascii="Cambria Math" w:hAnsi="Cambria Math" w:cstheme="majorBidi"/>
                    </w:rPr>
                    <m:t>n+1</m:t>
                  </m:r>
                </m:e>
              </m:d>
              <m:r>
                <w:rPr>
                  <w:rFonts w:ascii="Cambria Math" w:hAnsi="Cambria Math" w:cstheme="majorBidi"/>
                </w:rPr>
                <m:t>!</m:t>
              </m:r>
            </m:den>
          </m:f>
        </m:oMath>
      </m:oMathPara>
    </w:p>
    <w:p w14:paraId="33CB764F" w14:textId="77777777" w:rsidR="00540D22" w:rsidRPr="00CC769D"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Finally, we get the Fourier transform of 1 by substituting the previous equations in (3)</w:t>
      </w:r>
    </w:p>
    <w:p w14:paraId="4DDBD6F7" w14:textId="7AB1BA23" w:rsidR="00540D22" w:rsidRPr="00CC769D" w:rsidRDefault="00540D22" w:rsidP="00F4792D">
      <w:pPr>
        <w:widowControl w:val="0"/>
        <w:spacing w:after="23"/>
        <w:jc w:val="both"/>
        <w:rPr>
          <w:rFonts w:asciiTheme="majorBidi"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1</m:t>
              </m:r>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r>
                    <w:rPr>
                      <w:rFonts w:ascii="Cambria Math" w:hAnsi="Cambria Math" w:cstheme="majorBidi"/>
                    </w:rPr>
                    <m:t>iv+</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2</m:t>
                          </m:r>
                        </m:sup>
                      </m:sSup>
                    </m:num>
                    <m:den>
                      <m:r>
                        <w:rPr>
                          <w:rFonts w:ascii="Cambria Math" w:hAnsi="Cambria Math" w:cstheme="majorBidi"/>
                        </w:rPr>
                        <m:t>2</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3</m:t>
                          </m:r>
                        </m:sup>
                      </m:sSup>
                    </m:num>
                    <m:den>
                      <m:r>
                        <w:rPr>
                          <w:rFonts w:ascii="Cambria Math" w:hAnsi="Cambria Math" w:cstheme="majorBidi"/>
                        </w:rPr>
                        <m:t>6</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4</m:t>
                          </m:r>
                        </m:sup>
                      </m:sSup>
                    </m:num>
                    <m:den>
                      <m:r>
                        <w:rPr>
                          <w:rFonts w:ascii="Cambria Math" w:hAnsi="Cambria Math" w:cstheme="majorBidi"/>
                        </w:rPr>
                        <m:t>24</m:t>
                      </m:r>
                    </m:den>
                  </m:f>
                  <m:r>
                    <w:rPr>
                      <w:rFonts w:ascii="Cambria Math" w:hAnsi="Cambria Math" w:cstheme="majorBidi"/>
                    </w:rPr>
                    <m:t>+⋯</m:t>
                  </m:r>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7BE35EFE" w14:textId="7E2369FB" w:rsidR="00540D22" w:rsidRPr="00CC769D" w:rsidRDefault="00F4792D" w:rsidP="00540D22">
      <w:pPr>
        <w:widowControl w:val="0"/>
        <w:spacing w:after="23"/>
        <w:jc w:val="both"/>
        <w:rPr>
          <w:rFonts w:asciiTheme="majorBidi" w:hAnsiTheme="majorBidi" w:cstheme="majorBidi"/>
        </w:rPr>
      </w:pPr>
      <m:oMathPara>
        <m:oMath>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r>
                        <w:rPr>
                          <w:rFonts w:ascii="Cambria Math" w:hAnsi="Cambria Math" w:cstheme="majorBidi"/>
                        </w:rPr>
                        <m:t>-1</m:t>
                      </m:r>
                    </m:num>
                    <m:den>
                      <m:r>
                        <w:rPr>
                          <w:rFonts w:ascii="Cambria Math" w:hAnsi="Cambria Math" w:cstheme="majorBidi"/>
                        </w:rPr>
                        <m:t>w</m:t>
                      </m:r>
                    </m:den>
                  </m:f>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1-e</m:t>
                      </m:r>
                    </m:e>
                    <m:sup>
                      <m:r>
                        <w:rPr>
                          <w:rFonts w:ascii="Cambria Math" w:hAnsi="Cambria Math" w:cstheme="majorBidi"/>
                        </w:rPr>
                        <m:t>-iwv</m:t>
                      </m:r>
                    </m:sup>
                  </m:sSup>
                </m:num>
                <m:den>
                  <m:r>
                    <w:rPr>
                      <w:rFonts w:ascii="Cambria Math" w:hAnsi="Cambria Math" w:cstheme="majorBidi"/>
                    </w:rPr>
                    <m:t>iw</m:t>
                  </m:r>
                </m:den>
              </m:f>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-iw</m:t>
                  </m:r>
                </m:den>
              </m:f>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nary>
            <m:naryPr>
              <m:limLoc m:val="undOvr"/>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e>
          </m:nary>
          <m:r>
            <w:rPr>
              <w:rFonts w:ascii="Cambria Math" w:hAnsi="Cambria Math" w:cstheme="majorBidi"/>
            </w:rPr>
            <m:t>dv=2πδ</m:t>
          </m:r>
          <m:d>
            <m:dPr>
              <m:ctrlPr>
                <w:rPr>
                  <w:rFonts w:ascii="Cambria Math" w:hAnsi="Cambria Math" w:cstheme="majorBidi"/>
                  <w:i/>
                </w:rPr>
              </m:ctrlPr>
            </m:dPr>
            <m:e>
              <m:r>
                <w:rPr>
                  <w:rFonts w:ascii="Cambria Math" w:hAnsi="Cambria Math" w:cstheme="majorBidi"/>
                </w:rPr>
                <m:t>w</m:t>
              </m:r>
            </m:e>
          </m:d>
          <m:r>
            <w:rPr>
              <w:rFonts w:ascii="Cambria Math" w:hAnsi="Cambria Math" w:cstheme="majorBidi"/>
            </w:rPr>
            <m:t>.</m:t>
          </m:r>
        </m:oMath>
      </m:oMathPara>
    </w:p>
    <w:p w14:paraId="794C8E86" w14:textId="77777777" w:rsidR="001638A0" w:rsidRDefault="001638A0" w:rsidP="00540D22">
      <w:pPr>
        <w:widowControl w:val="0"/>
        <w:spacing w:after="23"/>
        <w:jc w:val="both"/>
        <w:rPr>
          <w:rFonts w:asciiTheme="majorBidi" w:hAnsiTheme="majorBidi" w:cstheme="majorBidi"/>
          <w:b/>
          <w:bCs/>
        </w:rPr>
      </w:pPr>
      <w:bookmarkStart w:id="0" w:name="_GoBack"/>
    </w:p>
    <w:bookmarkEnd w:id="0"/>
    <w:p w14:paraId="536CE9DC" w14:textId="77777777" w:rsidR="00540D22" w:rsidRPr="00CC769D" w:rsidRDefault="00540D22" w:rsidP="00540D22">
      <w:pPr>
        <w:widowControl w:val="0"/>
        <w:spacing w:after="23"/>
        <w:jc w:val="both"/>
        <w:rPr>
          <w:rFonts w:asciiTheme="majorBidi" w:hAnsiTheme="majorBidi" w:cstheme="majorBidi"/>
        </w:rPr>
      </w:pPr>
      <w:r w:rsidRPr="00CC769D">
        <w:rPr>
          <w:rFonts w:asciiTheme="majorBidi" w:hAnsiTheme="majorBidi" w:cstheme="majorBidi"/>
          <w:b/>
          <w:bCs/>
        </w:rPr>
        <w:lastRenderedPageBreak/>
        <w:t xml:space="preserve">Example 2. </w:t>
      </w:r>
      <w:r w:rsidRPr="00CC769D">
        <w:rPr>
          <w:rFonts w:asciiTheme="majorBidi" w:hAnsiTheme="majorBidi" w:cstheme="majorBidi"/>
        </w:rPr>
        <w:t xml:space="preserve">Let </w:t>
      </w:r>
      <m:oMath>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m:t>
            </m:r>
          </m:sup>
        </m:sSup>
      </m:oMath>
      <w:r w:rsidRPr="00CC769D">
        <w:rPr>
          <w:rFonts w:asciiTheme="majorBidi" w:hAnsiTheme="majorBidi" w:cstheme="majorBidi"/>
        </w:rPr>
        <w:t>, and by using equation (2), we have</w:t>
      </w:r>
    </w:p>
    <w:p w14:paraId="14547963" w14:textId="3E9F0712" w:rsidR="00540D22" w:rsidRPr="00CC769D" w:rsidRDefault="00540D22" w:rsidP="00540D22">
      <w:pPr>
        <w:widowControl w:val="0"/>
        <w:spacing w:after="23"/>
        <w:jc w:val="both"/>
        <w:rPr>
          <w:rFonts w:ascii="Cambria Math" w:hAnsi="Cambria Math" w:cstheme="majorBidi"/>
          <w:i/>
        </w:rPr>
      </w:pPr>
      <m:oMathPara>
        <m:oMath>
          <m:r>
            <m:rPr>
              <m:scr m:val="script"/>
            </m:rPr>
            <w:rPr>
              <w:rFonts w:ascii="Cambria Math" w:hAnsi="Cambria Math" w:cstheme="majorBidi"/>
            </w:rPr>
            <m:t>F</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m:t>
                  </m:r>
                </m:sup>
              </m:sSup>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 xml:space="preserve">  (4)</m:t>
          </m:r>
        </m:oMath>
      </m:oMathPara>
    </w:p>
    <w:p w14:paraId="07C183FD" w14:textId="77777777" w:rsidR="00540D22" w:rsidRPr="00CC769D" w:rsidRDefault="00540D22" w:rsidP="006459E3">
      <w:pPr>
        <w:widowControl w:val="0"/>
        <w:spacing w:after="23" w:line="276" w:lineRule="auto"/>
        <w:ind w:firstLine="567"/>
        <w:jc w:val="both"/>
        <w:rPr>
          <w:rFonts w:ascii="Cambria Math" w:hAnsi="Cambria Math" w:cstheme="majorBidi"/>
          <w:i/>
        </w:rPr>
      </w:pPr>
      <w:r w:rsidRPr="00CC769D">
        <w:rPr>
          <w:rFonts w:asciiTheme="majorBidi" w:hAnsiTheme="majorBidi" w:cstheme="majorBidi"/>
        </w:rPr>
        <w:t xml:space="preserve">Now we find some of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oMath>
      <w:r w:rsidRPr="00CC769D">
        <w:rPr>
          <w:rFonts w:asciiTheme="majorBidi" w:hAnsiTheme="majorBidi" w:cstheme="majorBidi"/>
        </w:rPr>
        <w:t>’s</w:t>
      </w:r>
    </w:p>
    <w:p w14:paraId="32C3DC82"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m:t>
                  </m:r>
                </m:sup>
              </m:sSup>
            </m:e>
          </m:d>
        </m:oMath>
      </m:oMathPara>
    </w:p>
    <w:p w14:paraId="1EEF2AD0"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=i</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m+1</m:t>
                  </m:r>
                </m:sup>
              </m:sSup>
            </m:num>
            <m:den>
              <m:r>
                <w:rPr>
                  <w:rFonts w:ascii="Cambria Math" w:hAnsi="Cambria Math" w:cstheme="majorBidi"/>
                </w:rPr>
                <m:t>(m+1)</m:t>
              </m:r>
            </m:den>
          </m:f>
        </m:oMath>
      </m:oMathPara>
    </w:p>
    <w:p w14:paraId="584A4142"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n</m:t>
                  </m:r>
                </m:sub>
              </m:sSub>
            </m:e>
          </m:d>
        </m:oMath>
      </m:oMathPara>
    </w:p>
    <w:p w14:paraId="7528BCB5"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=iw</m:t>
          </m:r>
          <m:f>
            <m:fPr>
              <m:ctrlPr>
                <w:rPr>
                  <w:rFonts w:ascii="Cambria Math" w:hAnsi="Cambria Math" w:cstheme="majorBidi"/>
                  <w:i/>
                </w:rPr>
              </m:ctrlPr>
            </m:fPr>
            <m:num>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m+2</m:t>
                  </m:r>
                </m:sup>
              </m:sSup>
            </m:num>
            <m:den>
              <m:r>
                <w:rPr>
                  <w:rFonts w:ascii="Cambria Math" w:hAnsi="Cambria Math" w:cstheme="majorBidi"/>
                </w:rPr>
                <m:t>(m+1)(m+2)</m:t>
              </m:r>
            </m:den>
          </m:f>
          <m:r>
            <w:rPr>
              <w:rFonts w:ascii="Cambria Math" w:hAnsi="Cambria Math" w:cstheme="majorBidi"/>
            </w:rPr>
            <m:t xml:space="preserve"> =</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m+2</m:t>
                  </m:r>
                </m:sup>
              </m:sSup>
            </m:num>
            <m:den>
              <m:r>
                <w:rPr>
                  <w:rFonts w:ascii="Cambria Math" w:hAnsi="Cambria Math" w:cstheme="majorBidi"/>
                </w:rPr>
                <m:t>(m+1)(m+2)</m:t>
              </m:r>
            </m:den>
          </m:f>
        </m:oMath>
      </m:oMathPara>
    </w:p>
    <w:p w14:paraId="408E0EAE"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m+3</m:t>
                  </m:r>
                </m:sup>
              </m:sSup>
            </m:num>
            <m:den>
              <m:r>
                <w:rPr>
                  <w:rFonts w:ascii="Cambria Math" w:hAnsi="Cambria Math" w:cstheme="majorBidi"/>
                </w:rPr>
                <m:t>(m+1)(m+2)(m+3)</m:t>
              </m:r>
            </m:den>
          </m:f>
        </m:oMath>
      </m:oMathPara>
    </w:p>
    <w:p w14:paraId="4181F86C"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m+4</m:t>
                  </m:r>
                </m:sup>
              </m:sSup>
            </m:num>
            <m:den>
              <m:r>
                <w:rPr>
                  <w:rFonts w:ascii="Cambria Math" w:hAnsi="Cambria Math" w:cstheme="majorBidi"/>
                </w:rPr>
                <m:t>(m+1)(m+2)(m+3)(m+4)</m:t>
              </m:r>
            </m:den>
          </m:f>
        </m:oMath>
      </m:oMathPara>
    </w:p>
    <w:p w14:paraId="32240E91"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4</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m+5</m:t>
                  </m:r>
                </m:sup>
              </m:sSup>
            </m:num>
            <m:den>
              <m:r>
                <w:rPr>
                  <w:rFonts w:ascii="Cambria Math" w:hAnsi="Cambria Math" w:cstheme="majorBidi"/>
                </w:rPr>
                <m:t>(m+1)(m+2)(m+3)(m+4)(m+5)</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r>
                <w:rPr>
                  <w:rFonts w:ascii="Cambria Math" w:hAnsi="Cambria Math" w:cstheme="majorBidi"/>
                </w:rPr>
                <m:t xml:space="preserve"> 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m+5</m:t>
                  </m:r>
                </m:sup>
              </m:sSup>
            </m:num>
            <m:den>
              <m:d>
                <m:dPr>
                  <m:ctrlPr>
                    <w:rPr>
                      <w:rFonts w:ascii="Cambria Math" w:hAnsi="Cambria Math" w:cstheme="majorBidi"/>
                      <w:i/>
                    </w:rPr>
                  </m:ctrlPr>
                </m:dPr>
                <m:e>
                  <m:r>
                    <w:rPr>
                      <w:rFonts w:ascii="Cambria Math" w:hAnsi="Cambria Math" w:cstheme="majorBidi"/>
                    </w:rPr>
                    <m:t>m+5</m:t>
                  </m:r>
                </m:e>
              </m:d>
              <m:r>
                <w:rPr>
                  <w:rFonts w:ascii="Cambria Math" w:hAnsi="Cambria Math" w:cstheme="majorBidi"/>
                </w:rPr>
                <m:t>!</m:t>
              </m:r>
            </m:den>
          </m:f>
        </m:oMath>
      </m:oMathPara>
    </w:p>
    <w:p w14:paraId="06DA60CD" w14:textId="77777777" w:rsidR="00540D22" w:rsidRPr="00CC769D" w:rsidRDefault="00540D22" w:rsidP="00540D22">
      <w:pPr>
        <w:widowControl w:val="0"/>
        <w:spacing w:after="23"/>
        <w:jc w:val="both"/>
        <w:rPr>
          <w:rFonts w:asciiTheme="majorBidi" w:hAnsiTheme="majorBidi" w:cstheme="majorBidi"/>
        </w:rPr>
      </w:pPr>
      <m:oMathPara>
        <m:oMath>
          <m:r>
            <w:rPr>
              <w:rFonts w:ascii="Cambria Math" w:hAnsi="Cambria Math" w:cstheme="majorBidi"/>
            </w:rPr>
            <m:t>⋮</m:t>
          </m:r>
        </m:oMath>
      </m:oMathPara>
    </w:p>
    <w:p w14:paraId="27D22812"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n+1</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n</m:t>
                  </m:r>
                </m:sup>
              </m:sSup>
              <m:r>
                <w:rPr>
                  <w:rFonts w:ascii="Cambria Math" w:hAnsi="Cambria Math" w:cstheme="majorBidi"/>
                </w:rPr>
                <m:t xml:space="preserve"> 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m+n+1</m:t>
                  </m:r>
                </m:sup>
              </m:sSup>
            </m:num>
            <m:den>
              <m:d>
                <m:dPr>
                  <m:ctrlPr>
                    <w:rPr>
                      <w:rFonts w:ascii="Cambria Math" w:hAnsi="Cambria Math" w:cstheme="majorBidi"/>
                      <w:i/>
                    </w:rPr>
                  </m:ctrlPr>
                </m:dPr>
                <m:e>
                  <m:r>
                    <w:rPr>
                      <w:rFonts w:ascii="Cambria Math" w:hAnsi="Cambria Math" w:cstheme="majorBidi"/>
                    </w:rPr>
                    <m:t>m+n+1</m:t>
                  </m:r>
                </m:e>
              </m:d>
              <m:r>
                <w:rPr>
                  <w:rFonts w:ascii="Cambria Math" w:hAnsi="Cambria Math" w:cstheme="majorBidi"/>
                </w:rPr>
                <m:t>!</m:t>
              </m:r>
            </m:den>
          </m:f>
        </m:oMath>
      </m:oMathPara>
    </w:p>
    <w:p w14:paraId="48EE6141" w14:textId="3775ACF7" w:rsidR="00540D22" w:rsidRPr="00CC769D"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Finally, we get the Fourier transform of </w:t>
      </w:r>
      <m:oMath>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m:t>
            </m:r>
          </m:sup>
        </m:sSup>
      </m:oMath>
      <w:r w:rsidRPr="00CC769D">
        <w:rPr>
          <w:rFonts w:asciiTheme="majorBidi" w:hAnsiTheme="majorBidi" w:cstheme="majorBidi"/>
        </w:rPr>
        <w:t xml:space="preserve"> by substituting the previous equations in (4)</w:t>
      </w:r>
    </w:p>
    <w:p w14:paraId="7C15DDBD" w14:textId="57CBA5D2" w:rsidR="00540D22" w:rsidRPr="007D65BA" w:rsidRDefault="00540D22" w:rsidP="00540D22">
      <w:pPr>
        <w:widowControl w:val="0"/>
        <w:spacing w:after="23"/>
        <w:jc w:val="both"/>
        <w:rPr>
          <w:rFonts w:asciiTheme="majorBidi" w:eastAsiaTheme="minorEastAsia"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m:t>
                  </m:r>
                </m:sup>
              </m:sSup>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71A853AC" w14:textId="619EF4E1" w:rsidR="007D65BA" w:rsidRPr="00CC769D" w:rsidRDefault="007D65BA" w:rsidP="00540D22">
      <w:pPr>
        <w:widowControl w:val="0"/>
        <w:spacing w:after="23"/>
        <w:jc w:val="both"/>
        <w:rPr>
          <w:rFonts w:asciiTheme="majorBidi" w:hAnsiTheme="majorBidi" w:cstheme="majorBidi"/>
        </w:rPr>
      </w:pPr>
      <m:oMathPara>
        <m:oMath>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r>
                    <w:rPr>
                      <w:rFonts w:ascii="Cambria Math" w:hAnsi="Cambria Math" w:cstheme="majorBidi"/>
                    </w:rPr>
                    <m:t>i</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m+1</m:t>
                          </m:r>
                        </m:sup>
                      </m:sSup>
                    </m:num>
                    <m:den>
                      <m:r>
                        <w:rPr>
                          <w:rFonts w:ascii="Cambria Math" w:hAnsi="Cambria Math" w:cstheme="majorBidi"/>
                        </w:rPr>
                        <m:t>(m+1)</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m+2</m:t>
                          </m:r>
                        </m:sup>
                      </m:sSup>
                    </m:num>
                    <m:den>
                      <m:r>
                        <w:rPr>
                          <w:rFonts w:ascii="Cambria Math" w:hAnsi="Cambria Math" w:cstheme="majorBidi"/>
                        </w:rPr>
                        <m:t>(m+1)(m+2)</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m+3</m:t>
                          </m:r>
                        </m:sup>
                      </m:sSup>
                    </m:num>
                    <m:den>
                      <m:r>
                        <w:rPr>
                          <w:rFonts w:ascii="Cambria Math" w:hAnsi="Cambria Math" w:cstheme="majorBidi"/>
                        </w:rPr>
                        <m:t>(m+1)(m+2)(m+3)</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m+4</m:t>
                          </m:r>
                        </m:sup>
                      </m:sSup>
                    </m:num>
                    <m:den>
                      <m:r>
                        <w:rPr>
                          <w:rFonts w:ascii="Cambria Math" w:hAnsi="Cambria Math" w:cstheme="majorBidi"/>
                        </w:rPr>
                        <m:t>(m+1)(m+2)(m+3)(m+4)</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r>
                        <w:rPr>
                          <w:rFonts w:ascii="Cambria Math" w:hAnsi="Cambria Math" w:cstheme="majorBidi"/>
                        </w:rPr>
                        <m:t xml:space="preserve"> 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m+5</m:t>
                          </m:r>
                        </m:sup>
                      </m:sSup>
                    </m:num>
                    <m:den>
                      <m:d>
                        <m:dPr>
                          <m:ctrlPr>
                            <w:rPr>
                              <w:rFonts w:ascii="Cambria Math" w:hAnsi="Cambria Math" w:cstheme="majorBidi"/>
                              <w:i/>
                            </w:rPr>
                          </m:ctrlPr>
                        </m:dPr>
                        <m:e>
                          <m:r>
                            <w:rPr>
                              <w:rFonts w:ascii="Cambria Math" w:hAnsi="Cambria Math" w:cstheme="majorBidi"/>
                            </w:rPr>
                            <m:t>m+5</m:t>
                          </m:r>
                        </m:e>
                      </m:d>
                      <m:r>
                        <w:rPr>
                          <w:rFonts w:ascii="Cambria Math" w:hAnsi="Cambria Math" w:cstheme="majorBidi"/>
                        </w:rPr>
                        <m:t>!</m:t>
                      </m:r>
                    </m:den>
                  </m:f>
                  <m:r>
                    <w:rPr>
                      <w:rFonts w:ascii="Cambria Math" w:hAnsi="Cambria Math" w:cstheme="majorBidi"/>
                    </w:rPr>
                    <m:t>+⋯</m:t>
                  </m:r>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11794A8C" w14:textId="2FA5C828" w:rsidR="00540D22" w:rsidRPr="00CC769D" w:rsidRDefault="00540D22" w:rsidP="00F4792D">
      <w:pPr>
        <w:widowControl w:val="0"/>
        <w:spacing w:after="23"/>
        <w:jc w:val="both"/>
        <w:rPr>
          <w:rFonts w:asciiTheme="majorBidi" w:hAnsiTheme="majorBidi" w:cstheme="majorBidi"/>
        </w:rPr>
      </w:pPr>
      <m:oMathPara>
        <m:oMath>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r>
                    <w:rPr>
                      <w:rFonts w:ascii="Cambria Math" w:hAnsi="Cambria Math" w:cstheme="majorBidi"/>
                    </w:rPr>
                    <m:t>i</m:t>
                  </m:r>
                  <m:f>
                    <m:fPr>
                      <m:ctrlPr>
                        <w:rPr>
                          <w:rFonts w:ascii="Cambria Math" w:hAnsi="Cambria Math" w:cstheme="majorBidi"/>
                          <w:i/>
                        </w:rPr>
                      </m:ctrlPr>
                    </m:fPr>
                    <m:num>
                      <m:r>
                        <w:rPr>
                          <w:rFonts w:ascii="Cambria Math" w:hAnsi="Cambria Math" w:cstheme="majorBidi"/>
                        </w:rPr>
                        <m:t xml:space="preserve">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m+1</m:t>
                          </m:r>
                        </m:sup>
                      </m:sSup>
                    </m:num>
                    <m:den>
                      <m:d>
                        <m:dPr>
                          <m:ctrlPr>
                            <w:rPr>
                              <w:rFonts w:ascii="Cambria Math" w:hAnsi="Cambria Math" w:cstheme="majorBidi"/>
                              <w:i/>
                            </w:rPr>
                          </m:ctrlPr>
                        </m:dPr>
                        <m:e>
                          <m:r>
                            <w:rPr>
                              <w:rFonts w:ascii="Cambria Math" w:hAnsi="Cambria Math" w:cstheme="majorBidi"/>
                            </w:rPr>
                            <m:t>m+1</m:t>
                          </m:r>
                        </m:e>
                      </m:d>
                      <m:r>
                        <w:rPr>
                          <w:rFonts w:ascii="Cambria Math" w:hAnsi="Cambria Math" w:cstheme="majorBidi"/>
                        </w:rPr>
                        <m:t>!</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 xml:space="preserve">w 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m+2</m:t>
                          </m:r>
                        </m:sup>
                      </m:sSup>
                    </m:num>
                    <m:den>
                      <m:d>
                        <m:dPr>
                          <m:ctrlPr>
                            <w:rPr>
                              <w:rFonts w:ascii="Cambria Math" w:hAnsi="Cambria Math" w:cstheme="majorBidi"/>
                              <w:i/>
                            </w:rPr>
                          </m:ctrlPr>
                        </m:dPr>
                        <m:e>
                          <m:r>
                            <w:rPr>
                              <w:rFonts w:ascii="Cambria Math" w:hAnsi="Cambria Math" w:cstheme="majorBidi"/>
                            </w:rPr>
                            <m:t>m+2</m:t>
                          </m:r>
                        </m:e>
                      </m:d>
                      <m:r>
                        <w:rPr>
                          <w:rFonts w:ascii="Cambria Math" w:hAnsi="Cambria Math" w:cstheme="majorBidi"/>
                        </w:rPr>
                        <m:t>!</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r>
                        <w:rPr>
                          <w:rFonts w:ascii="Cambria Math" w:hAnsi="Cambria Math" w:cstheme="majorBidi"/>
                        </w:rPr>
                        <m:t xml:space="preserve">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m+3</m:t>
                          </m:r>
                        </m:sup>
                      </m:sSup>
                    </m:num>
                    <m:den>
                      <m:d>
                        <m:dPr>
                          <m:ctrlPr>
                            <w:rPr>
                              <w:rFonts w:ascii="Cambria Math" w:hAnsi="Cambria Math" w:cstheme="majorBidi"/>
                              <w:i/>
                            </w:rPr>
                          </m:ctrlPr>
                        </m:dPr>
                        <m:e>
                          <m:r>
                            <w:rPr>
                              <w:rFonts w:ascii="Cambria Math" w:hAnsi="Cambria Math" w:cstheme="majorBidi"/>
                            </w:rPr>
                            <m:t>m+3</m:t>
                          </m:r>
                        </m:e>
                      </m:d>
                      <m:r>
                        <w:rPr>
                          <w:rFonts w:ascii="Cambria Math" w:hAnsi="Cambria Math" w:cstheme="majorBidi"/>
                        </w:rPr>
                        <m:t>!</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r>
                        <w:rPr>
                          <w:rFonts w:ascii="Cambria Math" w:hAnsi="Cambria Math" w:cstheme="majorBidi"/>
                        </w:rPr>
                        <m:t xml:space="preserve">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m+4</m:t>
                          </m:r>
                        </m:sup>
                      </m:sSup>
                    </m:num>
                    <m:den>
                      <m:d>
                        <m:dPr>
                          <m:ctrlPr>
                            <w:rPr>
                              <w:rFonts w:ascii="Cambria Math" w:hAnsi="Cambria Math" w:cstheme="majorBidi"/>
                              <w:i/>
                            </w:rPr>
                          </m:ctrlPr>
                        </m:dPr>
                        <m:e>
                          <m:r>
                            <w:rPr>
                              <w:rFonts w:ascii="Cambria Math" w:hAnsi="Cambria Math" w:cstheme="majorBidi"/>
                            </w:rPr>
                            <m:t>m+4</m:t>
                          </m:r>
                        </m:e>
                      </m:d>
                      <m:r>
                        <w:rPr>
                          <w:rFonts w:ascii="Cambria Math" w:hAnsi="Cambria Math" w:cstheme="majorBidi"/>
                        </w:rPr>
                        <m:t>!</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r>
                        <w:rPr>
                          <w:rFonts w:ascii="Cambria Math" w:hAnsi="Cambria Math" w:cstheme="majorBidi"/>
                        </w:rPr>
                        <m:t xml:space="preserve"> 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m+5</m:t>
                          </m:r>
                        </m:sup>
                      </m:sSup>
                    </m:num>
                    <m:den>
                      <m:d>
                        <m:dPr>
                          <m:ctrlPr>
                            <w:rPr>
                              <w:rFonts w:ascii="Cambria Math" w:hAnsi="Cambria Math" w:cstheme="majorBidi"/>
                              <w:i/>
                            </w:rPr>
                          </m:ctrlPr>
                        </m:dPr>
                        <m:e>
                          <m:r>
                            <w:rPr>
                              <w:rFonts w:ascii="Cambria Math" w:hAnsi="Cambria Math" w:cstheme="majorBidi"/>
                            </w:rPr>
                            <m:t>m+5</m:t>
                          </m:r>
                        </m:e>
                      </m:d>
                      <m:r>
                        <w:rPr>
                          <w:rFonts w:ascii="Cambria Math" w:hAnsi="Cambria Math" w:cstheme="majorBidi"/>
                        </w:rPr>
                        <m:t>!</m:t>
                      </m:r>
                    </m:den>
                  </m:f>
                  <m:r>
                    <w:rPr>
                      <w:rFonts w:ascii="Cambria Math" w:hAnsi="Cambria Math" w:cstheme="majorBidi"/>
                    </w:rPr>
                    <m:t>+⋯</m:t>
                  </m:r>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719972CE" w14:textId="0FD059E4" w:rsidR="00540D22" w:rsidRPr="00CC769D" w:rsidRDefault="004D47F7" w:rsidP="00540D22">
      <w:pPr>
        <w:widowControl w:val="0"/>
        <w:spacing w:after="23"/>
        <w:jc w:val="both"/>
        <w:rPr>
          <w:rFonts w:asciiTheme="majorBidi" w:hAnsiTheme="majorBidi" w:cstheme="majorBidi"/>
        </w:rPr>
      </w:pPr>
      <m:oMathPara>
        <m:oMath>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 xml:space="preserve">i m! </m:t>
                      </m:r>
                    </m:num>
                    <m:den>
                      <m:sSup>
                        <m:sSupPr>
                          <m:ctrlPr>
                            <w:rPr>
                              <w:rFonts w:ascii="Cambria Math" w:hAnsi="Cambria Math" w:cstheme="majorBidi"/>
                              <w:i/>
                            </w:rPr>
                          </m:ctrlPr>
                        </m:sSupPr>
                        <m:e>
                          <m:r>
                            <w:rPr>
                              <w:rFonts w:ascii="Cambria Math" w:hAnsi="Cambria Math" w:cstheme="majorBidi"/>
                            </w:rPr>
                            <m:t>(iw)</m:t>
                          </m:r>
                        </m:e>
                        <m:sup>
                          <m:r>
                            <w:rPr>
                              <w:rFonts w:ascii="Cambria Math" w:hAnsi="Cambria Math" w:cstheme="majorBidi"/>
                            </w:rPr>
                            <m:t>m+1</m:t>
                          </m:r>
                        </m:sup>
                      </m:sSup>
                    </m:den>
                  </m:f>
                </m:e>
              </m:d>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r>
                    <w:rPr>
                      <w:rFonts w:ascii="Cambria Math" w:hAnsi="Cambria Math" w:cstheme="majorBidi"/>
                    </w:rPr>
                    <m:t>-1-iwv-</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iwv</m:t>
                              </m:r>
                            </m:e>
                          </m:d>
                        </m:e>
                        <m:sup>
                          <m:r>
                            <w:rPr>
                              <w:rFonts w:ascii="Cambria Math" w:hAnsi="Cambria Math" w:cstheme="majorBidi"/>
                            </w:rPr>
                            <m:t>2</m:t>
                          </m:r>
                        </m:sup>
                      </m:sSup>
                    </m:num>
                    <m:den>
                      <m:r>
                        <w:rPr>
                          <w:rFonts w:ascii="Cambria Math" w:hAnsi="Cambria Math" w:cstheme="majorBidi"/>
                        </w:rPr>
                        <m:t>2!</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iwv</m:t>
                              </m:r>
                            </m:e>
                          </m:d>
                        </m:e>
                        <m:sup>
                          <m:r>
                            <w:rPr>
                              <w:rFonts w:ascii="Cambria Math" w:hAnsi="Cambria Math" w:cstheme="majorBidi"/>
                            </w:rPr>
                            <m:t>m</m:t>
                          </m:r>
                        </m:sup>
                      </m:sSup>
                    </m:num>
                    <m:den>
                      <m:r>
                        <w:rPr>
                          <w:rFonts w:ascii="Cambria Math" w:hAnsi="Cambria Math" w:cstheme="majorBidi"/>
                        </w:rPr>
                        <m:t>m!</m:t>
                      </m:r>
                    </m:den>
                  </m:f>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f>
            <m:fPr>
              <m:ctrlPr>
                <w:rPr>
                  <w:rFonts w:ascii="Cambria Math" w:hAnsi="Cambria Math" w:cstheme="majorBidi"/>
                  <w:i/>
                </w:rPr>
              </m:ctrlPr>
            </m:fPr>
            <m:num>
              <m:r>
                <w:rPr>
                  <w:rFonts w:ascii="Cambria Math" w:hAnsi="Cambria Math" w:cstheme="majorBidi"/>
                </w:rPr>
                <m:t>2π</m:t>
              </m:r>
            </m:num>
            <m:den>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-1</m:t>
                      </m:r>
                    </m:e>
                  </m:d>
                </m:e>
                <m:sup>
                  <m:r>
                    <w:rPr>
                      <w:rFonts w:ascii="Cambria Math" w:hAnsi="Cambria Math" w:cstheme="majorBidi"/>
                    </w:rPr>
                    <m:t>m</m:t>
                  </m:r>
                </m:sup>
              </m:sSup>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m</m:t>
                  </m:r>
                </m:sup>
              </m:sSup>
            </m:den>
          </m:f>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-1</m:t>
                          </m:r>
                        </m:e>
                      </m:d>
                    </m:e>
                    <m:sup>
                      <m:r>
                        <w:rPr>
                          <w:rFonts w:ascii="Cambria Math" w:hAnsi="Cambria Math" w:cstheme="majorBidi"/>
                        </w:rPr>
                        <m:t>m+1</m:t>
                      </m:r>
                    </m:sup>
                  </m:sSup>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m</m:t>
                      </m:r>
                    </m:sup>
                  </m:sSup>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2π</m:t>
                  </m:r>
                </m:den>
              </m:f>
              <m:d>
                <m:dPr>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m:t>
                          </m:r>
                        </m:sup>
                      </m:sSup>
                    </m:num>
                    <m:den>
                      <m:r>
                        <w:rPr>
                          <w:rFonts w:ascii="Cambria Math" w:hAnsi="Cambria Math" w:cstheme="majorBidi"/>
                        </w:rPr>
                        <m:t>iw</m:t>
                      </m:r>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 xml:space="preserve">m </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m-1</m:t>
                          </m:r>
                        </m:sup>
                      </m:sSup>
                    </m:num>
                    <m:den>
                      <m:sSup>
                        <m:sSupPr>
                          <m:ctrlPr>
                            <w:rPr>
                              <w:rFonts w:ascii="Cambria Math" w:hAnsi="Cambria Math" w:cstheme="majorBidi"/>
                              <w:i/>
                            </w:rPr>
                          </m:ctrlPr>
                        </m:sSupPr>
                        <m:e>
                          <m:r>
                            <w:rPr>
                              <w:rFonts w:ascii="Cambria Math" w:hAnsi="Cambria Math" w:cstheme="majorBidi"/>
                            </w:rPr>
                            <m:t>(iw)</m:t>
                          </m:r>
                        </m:e>
                        <m:sup>
                          <m:r>
                            <w:rPr>
                              <w:rFonts w:ascii="Cambria Math" w:hAnsi="Cambria Math" w:cstheme="majorBidi"/>
                            </w:rPr>
                            <m:t>2</m:t>
                          </m:r>
                        </m:sup>
                      </m:sSup>
                    </m:den>
                  </m:f>
                  <m:r>
                    <w:rPr>
                      <w:rFonts w:ascii="Cambria Math" w:hAnsi="Cambria Math" w:cstheme="majorBidi"/>
                    </w:rPr>
                    <m:t>+⋯+</m:t>
                  </m:r>
                  <m:f>
                    <m:fPr>
                      <m:ctrlPr>
                        <w:rPr>
                          <w:rFonts w:ascii="Cambria Math" w:hAnsi="Cambria Math" w:cstheme="majorBidi"/>
                          <w:i/>
                        </w:rPr>
                      </m:ctrlPr>
                    </m:fPr>
                    <m:num>
                      <m:r>
                        <w:rPr>
                          <w:rFonts w:ascii="Cambria Math" w:hAnsi="Cambria Math" w:cstheme="majorBidi"/>
                        </w:rPr>
                        <m:t>m!</m:t>
                      </m:r>
                    </m:num>
                    <m:den>
                      <m:sSup>
                        <m:sSupPr>
                          <m:ctrlPr>
                            <w:rPr>
                              <w:rFonts w:ascii="Cambria Math" w:hAnsi="Cambria Math" w:cstheme="majorBidi"/>
                              <w:i/>
                            </w:rPr>
                          </m:ctrlPr>
                        </m:sSupPr>
                        <m:e>
                          <m:r>
                            <w:rPr>
                              <w:rFonts w:ascii="Cambria Math" w:hAnsi="Cambria Math" w:cstheme="majorBidi"/>
                            </w:rPr>
                            <m:t>(iw)</m:t>
                          </m:r>
                        </m:e>
                        <m:sup>
                          <m:r>
                            <w:rPr>
                              <w:rFonts w:ascii="Cambria Math" w:hAnsi="Cambria Math" w:cstheme="majorBidi"/>
                            </w:rPr>
                            <m:t>m+1</m:t>
                          </m:r>
                        </m:sup>
                      </m:sSup>
                    </m:den>
                  </m:f>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=2π</m:t>
          </m:r>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m</m:t>
              </m:r>
            </m:sup>
          </m:sSup>
          <m:sSup>
            <m:sSupPr>
              <m:ctrlPr>
                <w:rPr>
                  <w:rFonts w:ascii="Cambria Math" w:hAnsi="Cambria Math" w:cstheme="majorBidi"/>
                  <w:i/>
                </w:rPr>
              </m:ctrlPr>
            </m:sSupPr>
            <m:e>
              <m:r>
                <w:rPr>
                  <w:rFonts w:ascii="Cambria Math" w:hAnsi="Cambria Math" w:cstheme="majorBidi"/>
                </w:rPr>
                <m:t>δ</m:t>
              </m:r>
            </m:e>
            <m:sup>
              <m:d>
                <m:dPr>
                  <m:ctrlPr>
                    <w:rPr>
                      <w:rFonts w:ascii="Cambria Math" w:hAnsi="Cambria Math" w:cstheme="majorBidi"/>
                      <w:i/>
                    </w:rPr>
                  </m:ctrlPr>
                </m:dPr>
                <m:e>
                  <m:r>
                    <w:rPr>
                      <w:rFonts w:ascii="Cambria Math" w:hAnsi="Cambria Math" w:cstheme="majorBidi"/>
                    </w:rPr>
                    <m:t>m</m:t>
                  </m:r>
                </m:e>
              </m:d>
            </m:sup>
          </m:sSup>
          <m:d>
            <m:dPr>
              <m:ctrlPr>
                <w:rPr>
                  <w:rFonts w:ascii="Cambria Math" w:hAnsi="Cambria Math" w:cstheme="majorBidi"/>
                  <w:i/>
                </w:rPr>
              </m:ctrlPr>
            </m:dPr>
            <m:e>
              <m:r>
                <w:rPr>
                  <w:rFonts w:ascii="Cambria Math" w:hAnsi="Cambria Math" w:cstheme="majorBidi"/>
                </w:rPr>
                <m:t>w</m:t>
              </m:r>
            </m:e>
          </m:d>
          <m:r>
            <w:rPr>
              <w:rFonts w:ascii="Cambria Math" w:hAnsi="Cambria Math" w:cstheme="majorBidi"/>
            </w:rPr>
            <m:t>.</m:t>
          </m:r>
        </m:oMath>
      </m:oMathPara>
    </w:p>
    <w:p w14:paraId="0577D97D" w14:textId="2F375170" w:rsidR="00540D22" w:rsidRPr="00CC769D" w:rsidRDefault="00540D22" w:rsidP="00540D22">
      <w:pPr>
        <w:widowControl w:val="0"/>
        <w:spacing w:after="23"/>
        <w:jc w:val="both"/>
        <w:rPr>
          <w:rFonts w:asciiTheme="majorBidi" w:hAnsiTheme="majorBidi" w:cstheme="majorBidi"/>
        </w:rPr>
      </w:pPr>
      <w:r w:rsidRPr="00CC769D">
        <w:rPr>
          <w:rFonts w:asciiTheme="majorBidi" w:hAnsiTheme="majorBidi" w:cstheme="majorBidi"/>
          <w:b/>
          <w:bCs/>
        </w:rPr>
        <w:t xml:space="preserve">Example 3. </w:t>
      </w:r>
      <w:r w:rsidRPr="00CC769D">
        <w:rPr>
          <w:rFonts w:asciiTheme="majorBidi" w:hAnsiTheme="majorBidi" w:cstheme="majorBidi"/>
        </w:rPr>
        <w:t xml:space="preserve">Let </w:t>
      </w:r>
      <m:oMath>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w:r w:rsidRPr="00CC769D">
        <w:rPr>
          <w:rFonts w:asciiTheme="majorBidi" w:hAnsiTheme="majorBidi" w:cstheme="majorBidi"/>
        </w:rPr>
        <w:t>, and by using equation (2), we have</w:t>
      </w:r>
    </w:p>
    <w:p w14:paraId="61DF3A38" w14:textId="4766D928" w:rsidR="00540D22" w:rsidRPr="00CC769D" w:rsidRDefault="00540D22" w:rsidP="00540D22">
      <w:pPr>
        <w:widowControl w:val="0"/>
        <w:spacing w:after="23"/>
        <w:jc w:val="both"/>
        <w:rPr>
          <w:rFonts w:ascii="Cambria Math" w:hAnsi="Cambria Math" w:cstheme="majorBidi"/>
          <w:i/>
        </w:rPr>
      </w:pPr>
      <m:oMathPara>
        <m:oMath>
          <m:r>
            <m:rPr>
              <m:scr m:val="script"/>
            </m:rPr>
            <w:rPr>
              <w:rFonts w:ascii="Cambria Math" w:hAnsi="Cambria Math" w:cstheme="majorBidi"/>
            </w:rPr>
            <m:t>F</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 xml:space="preserve">  (5)</m:t>
          </m:r>
        </m:oMath>
      </m:oMathPara>
    </w:p>
    <w:p w14:paraId="07211536" w14:textId="00B3DC39" w:rsidR="00540D22" w:rsidRPr="006459E3" w:rsidRDefault="00540D22" w:rsidP="006459E3">
      <w:pPr>
        <w:widowControl w:val="0"/>
        <w:spacing w:after="23" w:line="276" w:lineRule="auto"/>
        <w:ind w:firstLine="567"/>
        <w:jc w:val="both"/>
        <w:rPr>
          <w:rFonts w:ascii="Cambria Math" w:hAnsi="Cambria Math" w:cstheme="majorBidi"/>
          <w:i/>
        </w:rPr>
      </w:pPr>
      <w:r w:rsidRPr="006459E3">
        <w:rPr>
          <w:rFonts w:asciiTheme="majorBidi" w:hAnsiTheme="majorBidi" w:cstheme="majorBidi"/>
        </w:rPr>
        <w:t xml:space="preserve">Now we find some of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oMath>
      <w:r w:rsidRPr="006459E3">
        <w:rPr>
          <w:rFonts w:asciiTheme="majorBidi" w:hAnsiTheme="majorBidi" w:cstheme="majorBidi"/>
        </w:rPr>
        <w:t>’s</w:t>
      </w:r>
    </w:p>
    <w:p w14:paraId="1B377CE1" w14:textId="0F142757" w:rsidR="00540D22" w:rsidRPr="00CC769D" w:rsidRDefault="009A5B4D" w:rsidP="002040C5">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i</m:t>
              </m:r>
            </m:num>
            <m:den>
              <m:r>
                <w:rPr>
                  <w:rFonts w:ascii="Cambria Math" w:hAnsi="Cambria Math" w:cstheme="majorBidi"/>
                </w:rPr>
                <m:t>a</m:t>
              </m:r>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m:oMathPara>
    </w:p>
    <w:p w14:paraId="4543457D"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n</m:t>
                  </m:r>
                </m:sub>
              </m:sSub>
            </m:e>
          </m:d>
        </m:oMath>
      </m:oMathPara>
    </w:p>
    <w:p w14:paraId="2CD73245" w14:textId="67E542EC"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i</m:t>
                  </m:r>
                </m:num>
                <m:den>
                  <m:r>
                    <w:rPr>
                      <w:rFonts w:ascii="Cambria Math" w:hAnsi="Cambria Math" w:cstheme="majorBidi"/>
                    </w:rPr>
                    <m:t>a</m:t>
                  </m:r>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e>
          </m:d>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m:oMathPara>
    </w:p>
    <w:p w14:paraId="418EC226" w14:textId="15537A0F"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e>
          </m:d>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m:oMathPara>
    </w:p>
    <w:p w14:paraId="4FB746E3" w14:textId="35F9A221"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m:oMathPara>
    </w:p>
    <w:p w14:paraId="45274A0E" w14:textId="5BF7F2C1" w:rsidR="00540D22" w:rsidRPr="00C06595" w:rsidRDefault="009A5B4D" w:rsidP="00540D22">
      <w:pPr>
        <w:widowControl w:val="0"/>
        <w:spacing w:after="23"/>
        <w:jc w:val="both"/>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4</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5</m:t>
                  </m:r>
                </m:sup>
              </m:sSup>
            </m:den>
          </m:f>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m:oMathPara>
    </w:p>
    <w:p w14:paraId="767366CF" w14:textId="443C0BC2" w:rsidR="00C06595" w:rsidRPr="00C06595" w:rsidRDefault="00540D22" w:rsidP="00C06595">
      <w:pPr>
        <w:widowControl w:val="0"/>
        <w:spacing w:after="23"/>
        <w:jc w:val="both"/>
        <w:rPr>
          <w:rFonts w:asciiTheme="majorBidi" w:eastAsiaTheme="minorEastAsia" w:hAnsiTheme="majorBidi" w:cstheme="majorBidi"/>
        </w:rPr>
      </w:pPr>
      <m:oMathPara>
        <m:oMath>
          <m:r>
            <w:rPr>
              <w:rFonts w:ascii="Cambria Math" w:hAnsi="Cambria Math" w:cstheme="majorBidi"/>
            </w:rPr>
            <m:t>⋮</m:t>
          </m:r>
        </m:oMath>
      </m:oMathPara>
    </w:p>
    <w:p w14:paraId="2CF6A366" w14:textId="340A4D37" w:rsidR="00540D22" w:rsidRPr="00CC769D"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Finally, we get the Fourier transform of </w:t>
      </w:r>
      <m:oMath>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oMath>
      <w:r w:rsidRPr="00CC769D">
        <w:rPr>
          <w:rFonts w:asciiTheme="majorBidi" w:hAnsiTheme="majorBidi" w:cstheme="majorBidi"/>
        </w:rPr>
        <w:t xml:space="preserve"> by substituting the previous equations in (5)</w:t>
      </w:r>
    </w:p>
    <w:p w14:paraId="6DCF0A05" w14:textId="48625484" w:rsidR="00540D22" w:rsidRPr="00CC769D" w:rsidRDefault="00540D22" w:rsidP="00540D22">
      <w:pPr>
        <w:widowControl w:val="0"/>
        <w:spacing w:after="23"/>
        <w:jc w:val="both"/>
        <w:rPr>
          <w:rFonts w:asciiTheme="majorBidi"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i</m:t>
                          </m:r>
                        </m:num>
                        <m:den>
                          <m:r>
                            <w:rPr>
                              <w:rFonts w:ascii="Cambria Math" w:hAnsi="Cambria Math" w:cstheme="majorBidi"/>
                            </w:rPr>
                            <m:t>a</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num>
                        <m:den>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5</m:t>
                              </m:r>
                            </m:sup>
                          </m:sSup>
                        </m:den>
                      </m:f>
                      <m:r>
                        <w:rPr>
                          <w:rFonts w:ascii="Cambria Math" w:hAnsi="Cambria Math" w:cstheme="majorBidi"/>
                        </w:rPr>
                        <m:t>+⋯</m:t>
                      </m:r>
                    </m:e>
                  </m:d>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av</m:t>
                      </m:r>
                    </m:sup>
                  </m:sSup>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511AADC9" w14:textId="0951DE02" w:rsidR="00052499" w:rsidRPr="00A04653" w:rsidRDefault="00F82047" w:rsidP="00052499">
      <w:pPr>
        <w:widowControl w:val="0"/>
        <w:spacing w:after="23"/>
        <w:jc w:val="both"/>
        <w:rPr>
          <w:rFonts w:asciiTheme="majorBidi" w:eastAsiaTheme="minorEastAsia" w:hAnsiTheme="majorBidi" w:cstheme="majorBidi"/>
        </w:rPr>
      </w:pPr>
      <m:oMathPara>
        <m:oMath>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-i(w+ai)v</m:t>
                      </m:r>
                    </m:sup>
                  </m:sSup>
                </m:num>
                <m:den>
                  <m:r>
                    <w:rPr>
                      <w:rFonts w:ascii="Cambria Math" w:hAnsi="Cambria Math" w:cstheme="majorBidi"/>
                    </w:rPr>
                    <m:t>-i(w+ai)</m:t>
                  </m:r>
                </m:den>
              </m:f>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nary>
            <m:naryPr>
              <m:limLoc m:val="undOvr"/>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-i(w+ai)v</m:t>
                  </m:r>
                </m:sup>
              </m:sSup>
            </m:e>
          </m:nary>
          <m:r>
            <w:rPr>
              <w:rFonts w:ascii="Cambria Math" w:hAnsi="Cambria Math" w:cstheme="majorBidi"/>
            </w:rPr>
            <m:t>dv=2πδ</m:t>
          </m:r>
          <m:d>
            <m:dPr>
              <m:ctrlPr>
                <w:rPr>
                  <w:rFonts w:ascii="Cambria Math" w:hAnsi="Cambria Math" w:cstheme="majorBidi"/>
                  <w:i/>
                </w:rPr>
              </m:ctrlPr>
            </m:dPr>
            <m:e>
              <m:r>
                <w:rPr>
                  <w:rFonts w:ascii="Cambria Math" w:hAnsi="Cambria Math" w:cstheme="majorBidi"/>
                </w:rPr>
                <m:t>w+ai</m:t>
              </m:r>
            </m:e>
          </m:d>
          <m:r>
            <w:rPr>
              <w:rFonts w:ascii="Cambria Math" w:hAnsi="Cambria Math" w:cstheme="majorBidi"/>
            </w:rPr>
            <m:t>.</m:t>
          </m:r>
        </m:oMath>
      </m:oMathPara>
    </w:p>
    <w:p w14:paraId="2E790D5E" w14:textId="135CE287" w:rsidR="00A04653" w:rsidRPr="00CC769D" w:rsidRDefault="00A04653" w:rsidP="00A04653">
      <w:pPr>
        <w:widowControl w:val="0"/>
        <w:spacing w:after="23"/>
        <w:jc w:val="both"/>
        <w:rPr>
          <w:rFonts w:asciiTheme="majorBidi" w:hAnsiTheme="majorBidi" w:cstheme="majorBidi"/>
        </w:rPr>
      </w:pPr>
      <w:r w:rsidRPr="00CC769D">
        <w:rPr>
          <w:rFonts w:asciiTheme="majorBidi" w:hAnsiTheme="majorBidi" w:cstheme="majorBidi"/>
          <w:b/>
          <w:bCs/>
        </w:rPr>
        <w:t xml:space="preserve">Example </w:t>
      </w:r>
      <w:r>
        <w:rPr>
          <w:rFonts w:asciiTheme="majorBidi" w:hAnsiTheme="majorBidi" w:cstheme="majorBidi"/>
          <w:b/>
          <w:bCs/>
        </w:rPr>
        <w:t>4</w:t>
      </w:r>
      <w:r w:rsidRPr="00CC769D">
        <w:rPr>
          <w:rFonts w:asciiTheme="majorBidi" w:hAnsiTheme="majorBidi" w:cstheme="majorBidi"/>
          <w:b/>
          <w:bCs/>
        </w:rPr>
        <w:t xml:space="preserve">. </w:t>
      </w:r>
      <w:r w:rsidRPr="00CC769D">
        <w:rPr>
          <w:rFonts w:asciiTheme="majorBidi" w:hAnsiTheme="majorBidi" w:cstheme="majorBidi"/>
        </w:rPr>
        <w:t xml:space="preserve">Let </w:t>
      </w:r>
      <m:oMath>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m:t>
        </m:r>
        <m:func>
          <m:funcPr>
            <m:ctrlPr>
              <w:rPr>
                <w:rFonts w:ascii="Cambria Math" w:hAnsi="Cambria Math" w:cstheme="majorBidi"/>
                <w:i/>
              </w:rPr>
            </m:ctrlPr>
          </m:funcPr>
          <m:fName>
            <m:r>
              <m:rPr>
                <m:sty m:val="p"/>
              </m:rPr>
              <w:rPr>
                <w:rFonts w:ascii="Cambria Math" w:hAnsi="Cambria Math" w:cstheme="majorBidi"/>
              </w:rPr>
              <m:t>sin</m:t>
            </m:r>
          </m:fName>
          <m:e>
            <m:r>
              <w:rPr>
                <w:rFonts w:ascii="Cambria Math" w:hAnsi="Cambria Math" w:cstheme="majorBidi"/>
              </w:rPr>
              <m:t>av</m:t>
            </m:r>
          </m:e>
        </m:func>
      </m:oMath>
      <w:r w:rsidRPr="00CC769D">
        <w:rPr>
          <w:rFonts w:asciiTheme="majorBidi" w:hAnsiTheme="majorBidi" w:cstheme="majorBidi"/>
        </w:rPr>
        <w:t>, and by using equation (2), we have</w:t>
      </w:r>
    </w:p>
    <w:p w14:paraId="75029953" w14:textId="495E3834" w:rsidR="00A04653" w:rsidRPr="00CC769D" w:rsidRDefault="00A04653" w:rsidP="00A04653">
      <w:pPr>
        <w:widowControl w:val="0"/>
        <w:spacing w:after="23"/>
        <w:jc w:val="both"/>
        <w:rPr>
          <w:rFonts w:ascii="Cambria Math" w:hAnsi="Cambria Math" w:cstheme="majorBidi"/>
          <w:i/>
        </w:rPr>
      </w:pPr>
      <m:oMathPara>
        <m:oMath>
          <m:r>
            <m:rPr>
              <m:scr m:val="script"/>
            </m:rPr>
            <w:rPr>
              <w:rFonts w:ascii="Cambria Math" w:hAnsi="Cambria Math" w:cstheme="majorBidi"/>
            </w:rPr>
            <m:t>F</m:t>
          </m:r>
          <m:d>
            <m:dPr>
              <m:begChr m:val="["/>
              <m:endChr m:val="]"/>
              <m:ctrlPr>
                <w:rPr>
                  <w:rFonts w:ascii="Cambria Math" w:hAnsi="Cambria Math" w:cstheme="majorBidi"/>
                  <w:i/>
                </w:rPr>
              </m:ctrlPr>
            </m:dPr>
            <m:e>
              <m:func>
                <m:funcPr>
                  <m:ctrlPr>
                    <w:rPr>
                      <w:rFonts w:ascii="Cambria Math" w:hAnsi="Cambria Math" w:cstheme="majorBidi"/>
                      <w:i/>
                    </w:rPr>
                  </m:ctrlPr>
                </m:funcPr>
                <m:fName>
                  <m:r>
                    <m:rPr>
                      <m:sty m:val="p"/>
                    </m:rPr>
                    <w:rPr>
                      <w:rFonts w:ascii="Cambria Math" w:hAnsi="Cambria Math" w:cstheme="majorBidi"/>
                    </w:rPr>
                    <m:t>sin</m:t>
                  </m:r>
                </m:fName>
                <m:e>
                  <m:r>
                    <w:rPr>
                      <w:rFonts w:ascii="Cambria Math" w:hAnsi="Cambria Math" w:cstheme="majorBidi"/>
                    </w:rPr>
                    <m:t>av</m:t>
                  </m:r>
                </m:e>
              </m:func>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 xml:space="preserve">  (6)</m:t>
          </m:r>
        </m:oMath>
      </m:oMathPara>
    </w:p>
    <w:p w14:paraId="7FC0FE9C" w14:textId="77777777" w:rsidR="00A04653" w:rsidRPr="00CC769D" w:rsidRDefault="00A04653" w:rsidP="006459E3">
      <w:pPr>
        <w:widowControl w:val="0"/>
        <w:spacing w:after="23" w:line="276" w:lineRule="auto"/>
        <w:ind w:firstLine="567"/>
        <w:jc w:val="both"/>
        <w:rPr>
          <w:rFonts w:ascii="Cambria Math" w:hAnsi="Cambria Math" w:cstheme="majorBidi"/>
          <w:i/>
        </w:rPr>
      </w:pPr>
      <w:r w:rsidRPr="00CC769D">
        <w:rPr>
          <w:rFonts w:asciiTheme="majorBidi" w:hAnsiTheme="majorBidi" w:cstheme="majorBidi"/>
        </w:rPr>
        <w:lastRenderedPageBreak/>
        <w:t xml:space="preserve">Now we find some of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oMath>
      <w:r w:rsidRPr="00CC769D">
        <w:rPr>
          <w:rFonts w:asciiTheme="majorBidi" w:hAnsiTheme="majorBidi" w:cstheme="majorBidi"/>
        </w:rPr>
        <w:t>’s</w:t>
      </w:r>
    </w:p>
    <w:p w14:paraId="267C961C" w14:textId="77777777" w:rsidR="00A04653" w:rsidRPr="00CC769D" w:rsidRDefault="009A5B4D" w:rsidP="00A04653">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unc>
                <m:funcPr>
                  <m:ctrlPr>
                    <w:rPr>
                      <w:rFonts w:ascii="Cambria Math" w:hAnsi="Cambria Math" w:cstheme="majorBidi"/>
                      <w:i/>
                    </w:rPr>
                  </m:ctrlPr>
                </m:funcPr>
                <m:fName>
                  <m:r>
                    <m:rPr>
                      <m:sty m:val="p"/>
                    </m:rPr>
                    <w:rPr>
                      <w:rFonts w:ascii="Cambria Math" w:hAnsi="Cambria Math" w:cstheme="majorBidi"/>
                    </w:rPr>
                    <m:t>sin</m:t>
                  </m:r>
                </m:fName>
                <m:e>
                  <m:r>
                    <w:rPr>
                      <w:rFonts w:ascii="Cambria Math" w:hAnsi="Cambria Math" w:cstheme="majorBidi"/>
                    </w:rPr>
                    <m:t>av</m:t>
                  </m:r>
                </m:e>
              </m:func>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2i</m:t>
                  </m:r>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e>
          </m:d>
        </m:oMath>
      </m:oMathPara>
    </w:p>
    <w:p w14:paraId="149785E5" w14:textId="77777777" w:rsidR="00A04653" w:rsidRPr="00CC769D" w:rsidRDefault="00A04653" w:rsidP="00A04653">
      <w:pPr>
        <w:widowControl w:val="0"/>
        <w:spacing w:after="23"/>
        <w:jc w:val="both"/>
        <w:rPr>
          <w:rFonts w:asciiTheme="majorBidi" w:hAnsiTheme="majorBidi" w:cstheme="majorBidi"/>
        </w:rPr>
      </w:pPr>
      <m:oMathPara>
        <m:oMath>
          <m:r>
            <w:rPr>
              <w:rFonts w:ascii="Cambria Math" w:hAnsi="Cambria Math" w:cstheme="majorBidi"/>
            </w:rPr>
            <m:t>=</m:t>
          </m:r>
          <m:sSup>
            <m:sSupPr>
              <m:ctrlPr>
                <w:rPr>
                  <w:rFonts w:ascii="Cambria Math" w:hAnsi="Cambria Math" w:cstheme="majorBidi"/>
                  <w:i/>
                </w:rPr>
              </m:ctrlPr>
            </m:sSup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m:t>
                  </m:r>
                </m:den>
              </m:f>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2ia</m:t>
              </m:r>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oMath>
      </m:oMathPara>
    </w:p>
    <w:p w14:paraId="37D0603E" w14:textId="77777777" w:rsidR="00A04653" w:rsidRPr="00CC769D" w:rsidRDefault="009A5B4D" w:rsidP="00A04653">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n</m:t>
                  </m:r>
                </m:sub>
              </m:sSub>
            </m:e>
          </m:d>
        </m:oMath>
      </m:oMathPara>
    </w:p>
    <w:p w14:paraId="05E4EADB" w14:textId="77777777" w:rsidR="00A04653" w:rsidRPr="00CC769D" w:rsidRDefault="009A5B4D" w:rsidP="00A04653">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2ia</m:t>
                  </m:r>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w</m:t>
              </m:r>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oMath>
      </m:oMathPara>
    </w:p>
    <w:p w14:paraId="74DBAA0A" w14:textId="77777777" w:rsidR="00A04653" w:rsidRPr="00CC769D" w:rsidRDefault="009A5B4D" w:rsidP="00A04653">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w</m:t>
                  </m:r>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e>
          </m:d>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oMath>
      </m:oMathPara>
    </w:p>
    <w:p w14:paraId="59E0B981" w14:textId="77777777" w:rsidR="00A04653" w:rsidRPr="00CC769D" w:rsidRDefault="009A5B4D" w:rsidP="00A04653">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oMath>
      </m:oMathPara>
    </w:p>
    <w:p w14:paraId="1D3971DE" w14:textId="77777777" w:rsidR="00A04653" w:rsidRPr="00CC769D" w:rsidRDefault="009A5B4D" w:rsidP="00A04653">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4</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5</m:t>
                  </m:r>
                </m:sup>
              </m:sSup>
            </m:den>
          </m:f>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oMath>
      </m:oMathPara>
    </w:p>
    <w:p w14:paraId="3FD2099F" w14:textId="77777777" w:rsidR="00A04653" w:rsidRPr="00CC769D" w:rsidRDefault="00A04653" w:rsidP="00A04653">
      <w:pPr>
        <w:widowControl w:val="0"/>
        <w:spacing w:after="23"/>
        <w:jc w:val="both"/>
        <w:rPr>
          <w:rFonts w:asciiTheme="majorBidi" w:hAnsiTheme="majorBidi" w:cstheme="majorBidi"/>
        </w:rPr>
      </w:pPr>
      <m:oMathPara>
        <m:oMath>
          <m:r>
            <w:rPr>
              <w:rFonts w:ascii="Cambria Math" w:hAnsi="Cambria Math" w:cstheme="majorBidi"/>
            </w:rPr>
            <m:t>⋮</m:t>
          </m:r>
        </m:oMath>
      </m:oMathPara>
    </w:p>
    <w:p w14:paraId="288B2178" w14:textId="4BF433E3" w:rsidR="00A04653" w:rsidRPr="00CC769D" w:rsidRDefault="00A04653"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Finally, we get the Fourier transform of </w:t>
      </w:r>
      <m:oMath>
        <m:func>
          <m:funcPr>
            <m:ctrlPr>
              <w:rPr>
                <w:rFonts w:ascii="Cambria Math" w:hAnsi="Cambria Math" w:cstheme="majorBidi"/>
                <w:i/>
              </w:rPr>
            </m:ctrlPr>
          </m:funcPr>
          <m:fName>
            <m:r>
              <m:rPr>
                <m:sty m:val="p"/>
              </m:rPr>
              <w:rPr>
                <w:rFonts w:ascii="Cambria Math" w:hAnsi="Cambria Math" w:cstheme="majorBidi"/>
              </w:rPr>
              <m:t>sin</m:t>
            </m:r>
          </m:fName>
          <m:e>
            <m:r>
              <w:rPr>
                <w:rFonts w:ascii="Cambria Math" w:hAnsi="Cambria Math" w:cstheme="majorBidi"/>
              </w:rPr>
              <m:t>av</m:t>
            </m:r>
          </m:e>
        </m:func>
      </m:oMath>
      <w:r w:rsidRPr="00CC769D">
        <w:rPr>
          <w:rFonts w:asciiTheme="majorBidi" w:hAnsiTheme="majorBidi" w:cstheme="majorBidi"/>
        </w:rPr>
        <w:t xml:space="preserve"> by substituting the previous equations in (</w:t>
      </w:r>
      <w:r w:rsidR="00680DA7">
        <w:rPr>
          <w:rFonts w:asciiTheme="majorBidi" w:hAnsiTheme="majorBidi" w:cstheme="majorBidi"/>
        </w:rPr>
        <w:t>6</w:t>
      </w:r>
      <w:r w:rsidRPr="00CC769D">
        <w:rPr>
          <w:rFonts w:asciiTheme="majorBidi" w:hAnsiTheme="majorBidi" w:cstheme="majorBidi"/>
        </w:rPr>
        <w:t>)</w:t>
      </w:r>
    </w:p>
    <w:p w14:paraId="7C8FB7D4" w14:textId="0C937FDC" w:rsidR="00A04653" w:rsidRPr="006B1196" w:rsidRDefault="00A04653" w:rsidP="00A04653">
      <w:pPr>
        <w:widowControl w:val="0"/>
        <w:spacing w:after="23"/>
        <w:jc w:val="both"/>
        <w:rPr>
          <w:rFonts w:asciiTheme="majorBidi" w:eastAsiaTheme="minorEastAsia"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func>
                <m:funcPr>
                  <m:ctrlPr>
                    <w:rPr>
                      <w:rFonts w:ascii="Cambria Math" w:hAnsi="Cambria Math" w:cstheme="majorBidi"/>
                      <w:i/>
                    </w:rPr>
                  </m:ctrlPr>
                </m:funcPr>
                <m:fName>
                  <m:r>
                    <m:rPr>
                      <m:sty m:val="p"/>
                    </m:rPr>
                    <w:rPr>
                      <w:rFonts w:ascii="Cambria Math" w:hAnsi="Cambria Math" w:cstheme="majorBidi"/>
                    </w:rPr>
                    <m:t>sin</m:t>
                  </m:r>
                </m:fName>
                <m:e>
                  <m:r>
                    <w:rPr>
                      <w:rFonts w:ascii="Cambria Math" w:hAnsi="Cambria Math" w:cstheme="majorBidi"/>
                    </w:rPr>
                    <m:t>av</m:t>
                  </m:r>
                </m:e>
              </m:func>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47D7CE87" w14:textId="3D1AF11A" w:rsidR="006B1196" w:rsidRPr="00CC769D" w:rsidRDefault="006B1196" w:rsidP="00A04653">
      <w:pPr>
        <w:widowControl w:val="0"/>
        <w:spacing w:after="23"/>
        <w:jc w:val="both"/>
        <w:rPr>
          <w:rFonts w:asciiTheme="majorBidi" w:hAnsiTheme="majorBidi" w:cstheme="majorBidi"/>
        </w:rPr>
      </w:pPr>
      <m:oMathPara>
        <m:oMath>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2ia</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3</m:t>
                              </m:r>
                            </m:sup>
                          </m:sSup>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5</m:t>
                              </m:r>
                            </m:sup>
                          </m:sSup>
                        </m:den>
                      </m:f>
                      <m:r>
                        <w:rPr>
                          <w:rFonts w:ascii="Cambria Math" w:hAnsi="Cambria Math" w:cstheme="majorBidi"/>
                        </w:rPr>
                        <m:t>+⋯</m:t>
                      </m:r>
                    </m:e>
                  </m:d>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r>
                    <w:rPr>
                      <w:rFonts w:ascii="Cambria Math" w:hAnsi="Cambria Math" w:cstheme="majorBidi"/>
                    </w:rPr>
                    <m:t>+</m:t>
                  </m:r>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w</m:t>
                          </m:r>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2</m:t>
                              </m:r>
                            </m:sup>
                          </m:sSup>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4</m:t>
                              </m:r>
                            </m:sup>
                          </m:sSup>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5</m:t>
                              </m:r>
                            </m:sup>
                          </m:sSup>
                        </m:num>
                        <m:den>
                          <m:r>
                            <w:rPr>
                              <w:rFonts w:ascii="Cambria Math" w:hAnsi="Cambria Math" w:cstheme="majorBidi"/>
                            </w:rPr>
                            <m:t>2i</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6</m:t>
                              </m:r>
                            </m:sup>
                          </m:sSup>
                        </m:den>
                      </m:f>
                      <m:r>
                        <w:rPr>
                          <w:rFonts w:ascii="Cambria Math" w:hAnsi="Cambria Math" w:cstheme="majorBidi"/>
                        </w:rPr>
                        <m:t>+⋯</m:t>
                      </m:r>
                    </m:e>
                  </m:d>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-iav</m:t>
                          </m:r>
                        </m:sup>
                      </m:sSup>
                    </m:e>
                  </m:d>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oMath>
      </m:oMathPara>
    </w:p>
    <w:p w14:paraId="1148E1EB" w14:textId="05FC77AF" w:rsidR="00A04653" w:rsidRPr="00CC769D" w:rsidRDefault="00A04653" w:rsidP="00F4792D">
      <w:pPr>
        <w:widowControl w:val="0"/>
        <w:spacing w:after="23"/>
        <w:jc w:val="both"/>
        <w:rPr>
          <w:rFonts w:asciiTheme="majorBidi" w:hAnsiTheme="majorBidi" w:cstheme="majorBidi"/>
        </w:rPr>
      </w:pPr>
      <m:oMathPara>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2i</m:t>
              </m:r>
            </m:den>
          </m:f>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-i(w-a)v</m:t>
                      </m:r>
                    </m:sup>
                  </m:sSup>
                </m:num>
                <m:den>
                  <m:r>
                    <w:rPr>
                      <w:rFonts w:ascii="Cambria Math" w:hAnsi="Cambria Math" w:cstheme="majorBidi"/>
                    </w:rPr>
                    <m:t>i(a-w)</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-i(w+a)v</m:t>
                      </m:r>
                    </m:sup>
                  </m:sSup>
                </m:num>
                <m:den>
                  <m:r>
                    <w:rPr>
                      <w:rFonts w:ascii="Cambria Math" w:hAnsi="Cambria Math" w:cstheme="majorBidi"/>
                    </w:rPr>
                    <m:t>i(a+w)</m:t>
                  </m:r>
                </m:den>
              </m:f>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2i</m:t>
              </m:r>
            </m:den>
          </m:f>
          <m:nary>
            <m:naryPr>
              <m:limLoc m:val="undOvr"/>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d>
                <m:dPr>
                  <m:ctrlPr>
                    <w:rPr>
                      <w:rFonts w:ascii="Cambria Math" w:hAnsi="Cambria Math" w:cstheme="majorBidi"/>
                      <w:i/>
                    </w:rPr>
                  </m:ctrlPr>
                </m:dPr>
                <m:e>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-i(w-a)v</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-i(w+a)v</m:t>
                      </m:r>
                    </m:sup>
                  </m:sSup>
                </m:e>
              </m:d>
            </m:e>
          </m:nary>
          <m:r>
            <w:rPr>
              <w:rFonts w:ascii="Cambria Math" w:hAnsi="Cambria Math" w:cstheme="majorBidi"/>
            </w:rPr>
            <m:t>dv</m:t>
          </m:r>
        </m:oMath>
      </m:oMathPara>
    </w:p>
    <w:p w14:paraId="340FB7A8" w14:textId="77777777" w:rsidR="00A04653" w:rsidRPr="00CC769D" w:rsidRDefault="00A04653" w:rsidP="00A04653">
      <w:pPr>
        <w:widowControl w:val="0"/>
        <w:spacing w:after="23"/>
        <w:jc w:val="both"/>
        <w:rPr>
          <w:rFonts w:asciiTheme="majorBidi" w:hAnsiTheme="majorBidi" w:cstheme="majorBidi"/>
        </w:rPr>
      </w:pPr>
      <m:oMathPara>
        <m:oMath>
          <m:r>
            <w:rPr>
              <w:rFonts w:ascii="Cambria Math" w:hAnsi="Cambria Math" w:cstheme="majorBidi"/>
            </w:rPr>
            <m:t>=</m:t>
          </m:r>
          <m:f>
            <m:fPr>
              <m:ctrlPr>
                <w:rPr>
                  <w:rFonts w:ascii="Cambria Math" w:hAnsi="Cambria Math" w:cstheme="majorBidi"/>
                  <w:i/>
                </w:rPr>
              </m:ctrlPr>
            </m:fPr>
            <m:num>
              <m:r>
                <w:rPr>
                  <w:rFonts w:ascii="Cambria Math" w:hAnsi="Cambria Math" w:cstheme="majorBidi"/>
                </w:rPr>
                <m:t>π</m:t>
              </m:r>
            </m:num>
            <m:den>
              <m:r>
                <w:rPr>
                  <w:rFonts w:ascii="Cambria Math" w:hAnsi="Cambria Math" w:cstheme="majorBidi"/>
                </w:rPr>
                <m:t>i</m:t>
              </m:r>
            </m:den>
          </m:f>
          <m:d>
            <m:dPr>
              <m:ctrlPr>
                <w:rPr>
                  <w:rFonts w:ascii="Cambria Math" w:hAnsi="Cambria Math" w:cstheme="majorBidi"/>
                  <w:i/>
                </w:rPr>
              </m:ctrlPr>
            </m:dPr>
            <m:e>
              <m:r>
                <w:rPr>
                  <w:rFonts w:ascii="Cambria Math" w:hAnsi="Cambria Math" w:cstheme="majorBidi"/>
                </w:rPr>
                <m:t>δ</m:t>
              </m:r>
              <m:d>
                <m:dPr>
                  <m:ctrlPr>
                    <w:rPr>
                      <w:rFonts w:ascii="Cambria Math" w:hAnsi="Cambria Math" w:cstheme="majorBidi"/>
                      <w:i/>
                    </w:rPr>
                  </m:ctrlPr>
                </m:dPr>
                <m:e>
                  <m:r>
                    <w:rPr>
                      <w:rFonts w:ascii="Cambria Math" w:hAnsi="Cambria Math" w:cstheme="majorBidi"/>
                    </w:rPr>
                    <m:t>w-a</m:t>
                  </m:r>
                </m:e>
              </m:d>
              <m:r>
                <w:rPr>
                  <w:rFonts w:ascii="Cambria Math" w:hAnsi="Cambria Math" w:cstheme="majorBidi"/>
                </w:rPr>
                <m:t>-δ(w+a)</m:t>
              </m:r>
            </m:e>
          </m:d>
          <m:r>
            <w:rPr>
              <w:rFonts w:ascii="Cambria Math" w:hAnsi="Cambria Math" w:cstheme="majorBidi"/>
            </w:rPr>
            <m:t>.</m:t>
          </m:r>
        </m:oMath>
      </m:oMathPara>
    </w:p>
    <w:p w14:paraId="61FB5A8A" w14:textId="30E9ACE4" w:rsidR="00540D22" w:rsidRPr="00CC769D" w:rsidRDefault="00540D22" w:rsidP="00540D22">
      <w:pPr>
        <w:widowControl w:val="0"/>
        <w:spacing w:after="23"/>
        <w:jc w:val="both"/>
        <w:rPr>
          <w:rFonts w:asciiTheme="majorBidi" w:hAnsiTheme="majorBidi" w:cstheme="majorBidi"/>
        </w:rPr>
      </w:pPr>
      <w:r w:rsidRPr="00CC769D">
        <w:rPr>
          <w:rFonts w:asciiTheme="majorBidi" w:hAnsiTheme="majorBidi" w:cstheme="majorBidi"/>
          <w:b/>
          <w:bCs/>
        </w:rPr>
        <w:t xml:space="preserve">Example </w:t>
      </w:r>
      <w:r w:rsidR="00680DA7">
        <w:rPr>
          <w:rFonts w:asciiTheme="majorBidi" w:hAnsiTheme="majorBidi" w:cstheme="majorBidi"/>
          <w:b/>
          <w:bCs/>
        </w:rPr>
        <w:t>5</w:t>
      </w:r>
      <w:r w:rsidRPr="00CC769D">
        <w:rPr>
          <w:rFonts w:asciiTheme="majorBidi" w:hAnsiTheme="majorBidi" w:cstheme="majorBidi"/>
          <w:b/>
          <w:bCs/>
        </w:rPr>
        <w:t xml:space="preserve">. </w:t>
      </w:r>
      <w:r w:rsidRPr="00CC769D">
        <w:rPr>
          <w:rFonts w:asciiTheme="majorBidi" w:hAnsiTheme="majorBidi" w:cstheme="majorBidi"/>
        </w:rPr>
        <w:t xml:space="preserve">Let </w:t>
      </w:r>
      <m:oMath>
        <m:r>
          <w:rPr>
            <w:rFonts w:ascii="Cambria Math" w:hAnsi="Cambria Math" w:cstheme="majorBidi"/>
          </w:rPr>
          <m:t>g</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=rect</m:t>
        </m:r>
        <m:d>
          <m:dPr>
            <m:ctrlPr>
              <w:rPr>
                <w:rFonts w:ascii="Cambria Math" w:hAnsi="Cambria Math" w:cstheme="majorBidi"/>
                <w:i/>
              </w:rPr>
            </m:ctrlPr>
          </m:dPr>
          <m:e>
            <m:r>
              <w:rPr>
                <w:rFonts w:ascii="Cambria Math" w:hAnsi="Cambria Math" w:cstheme="majorBidi"/>
              </w:rPr>
              <m:t>v</m:t>
            </m:r>
          </m:e>
        </m:d>
        <m:r>
          <w:rPr>
            <w:rFonts w:ascii="Cambria Math" w:hAnsi="Cambria Math" w:cstheme="majorBidi"/>
          </w:rPr>
          <m:t>=</m:t>
        </m:r>
        <m:d>
          <m:dPr>
            <m:begChr m:val="{"/>
            <m:endChr m:val="}"/>
            <m:ctrlPr>
              <w:rPr>
                <w:rFonts w:ascii="Cambria Math" w:hAnsi="Cambria Math" w:cstheme="majorBidi"/>
                <w:i/>
              </w:rPr>
            </m:ctrlPr>
          </m:dPr>
          <m:e>
            <m:eqArr>
              <m:eqArrPr>
                <m:ctrlPr>
                  <w:rPr>
                    <w:rFonts w:ascii="Cambria Math" w:hAnsi="Cambria Math" w:cstheme="majorBidi"/>
                    <w:i/>
                  </w:rPr>
                </m:ctrlPr>
              </m:eqArr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b</m:t>
                    </m:r>
                  </m:den>
                </m:f>
                <m:r>
                  <w:rPr>
                    <w:rFonts w:ascii="Cambria Math" w:hAnsi="Cambria Math" w:cstheme="majorBidi"/>
                  </w:rPr>
                  <m:t>,  -</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e>
              <m:e>
                <m:r>
                  <w:rPr>
                    <w:rFonts w:ascii="Cambria Math" w:hAnsi="Cambria Math" w:cstheme="majorBidi"/>
                  </w:rPr>
                  <m:t>0,   otherwise</m:t>
                </m:r>
              </m:e>
            </m:eqArr>
          </m:e>
        </m:d>
      </m:oMath>
      <w:r w:rsidRPr="00CC769D">
        <w:rPr>
          <w:rFonts w:asciiTheme="majorBidi" w:hAnsiTheme="majorBidi" w:cstheme="majorBidi"/>
        </w:rPr>
        <w:t>, and by using equation (2), we have</w:t>
      </w:r>
    </w:p>
    <w:p w14:paraId="17806842" w14:textId="73601DA5" w:rsidR="00540D22" w:rsidRPr="00CC769D" w:rsidRDefault="00540D22" w:rsidP="00540D22">
      <w:pPr>
        <w:widowControl w:val="0"/>
        <w:spacing w:after="23"/>
        <w:jc w:val="both"/>
        <w:rPr>
          <w:rFonts w:ascii="Cambria Math" w:hAnsi="Cambria Math" w:cstheme="majorBidi"/>
          <w: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rect(v)</m:t>
              </m:r>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 xml:space="preserve">  (7)</m:t>
          </m:r>
        </m:oMath>
      </m:oMathPara>
    </w:p>
    <w:p w14:paraId="342C77CF" w14:textId="77777777" w:rsidR="00540D22" w:rsidRPr="00CC769D" w:rsidRDefault="00540D22" w:rsidP="006459E3">
      <w:pPr>
        <w:widowControl w:val="0"/>
        <w:spacing w:after="23" w:line="276" w:lineRule="auto"/>
        <w:ind w:firstLine="567"/>
        <w:jc w:val="both"/>
        <w:rPr>
          <w:rFonts w:ascii="Cambria Math" w:hAnsi="Cambria Math" w:cstheme="majorBidi"/>
          <w:i/>
        </w:rPr>
      </w:pPr>
      <w:r w:rsidRPr="00CC769D">
        <w:rPr>
          <w:rFonts w:asciiTheme="majorBidi" w:hAnsiTheme="majorBidi" w:cstheme="majorBidi"/>
        </w:rPr>
        <w:t xml:space="preserve">Now we find some of </w:t>
      </w:r>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oMath>
      <w:r w:rsidRPr="00CC769D">
        <w:rPr>
          <w:rFonts w:asciiTheme="majorBidi" w:hAnsiTheme="majorBidi" w:cstheme="majorBidi"/>
        </w:rPr>
        <w:t>’s</w:t>
      </w:r>
    </w:p>
    <w:p w14:paraId="0D8709B8"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=γ</m:t>
          </m:r>
          <m:d>
            <m:dPr>
              <m:ctrlPr>
                <w:rPr>
                  <w:rFonts w:ascii="Cambria Math" w:hAnsi="Cambria Math" w:cstheme="majorBidi"/>
                  <w:i/>
                </w:rPr>
              </m:ctrlPr>
            </m:dPr>
            <m:e>
              <m:r>
                <w:rPr>
                  <w:rFonts w:ascii="Cambria Math" w:hAnsi="Cambria Math" w:cstheme="majorBidi"/>
                </w:rPr>
                <m:t>0</m:t>
              </m:r>
            </m:e>
          </m:d>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b</m:t>
                  </m:r>
                </m:den>
              </m:f>
            </m:e>
          </m:d>
          <m:r>
            <w:rPr>
              <w:rFonts w:ascii="Cambria Math" w:hAnsi="Cambria Math" w:cstheme="majorBidi"/>
            </w:rPr>
            <m:t xml:space="preserve">,  </m:t>
          </m:r>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n+1</m:t>
              </m:r>
            </m:sub>
          </m:sSub>
          <m:r>
            <w:rPr>
              <w:rFonts w:ascii="Cambria Math" w:hAnsi="Cambria Math" w:cstheme="majorBidi"/>
            </w:rPr>
            <m:t>=iw</m:t>
          </m:r>
          <m:sSup>
            <m:sSupPr>
              <m:ctrlPr>
                <w:rPr>
                  <w:rFonts w:ascii="Cambria Math" w:hAnsi="Cambria Math" w:cstheme="majorBidi"/>
                  <w:i/>
                </w:rPr>
              </m:ctrlPr>
            </m:sSupPr>
            <m:e>
              <m:r>
                <w:rPr>
                  <w:rFonts w:ascii="Cambria Math" w:hAnsi="Cambria Math" w:cstheme="majorBidi"/>
                </w:rPr>
                <m:t>L</m:t>
              </m:r>
            </m:e>
            <m:sup>
              <m:r>
                <w:rPr>
                  <w:rFonts w:ascii="Cambria Math" w:hAnsi="Cambria Math" w:cstheme="majorBidi"/>
                </w:rPr>
                <m:t>-1</m:t>
              </m:r>
            </m:sup>
          </m:sSup>
          <m:d>
            <m:dPr>
              <m:ctrlPr>
                <w:rPr>
                  <w:rFonts w:ascii="Cambria Math" w:hAnsi="Cambria Math" w:cstheme="majorBidi"/>
                  <w:i/>
                </w:rPr>
              </m:ctrlPr>
            </m:dPr>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d>
        </m:oMath>
      </m:oMathPara>
    </w:p>
    <w:p w14:paraId="108C8734"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0</m:t>
              </m:r>
            </m:sub>
          </m:sSub>
          <m:r>
            <w:rPr>
              <w:rFonts w:ascii="Cambria Math" w:hAnsi="Cambria Math" w:cstheme="majorBidi"/>
            </w:rPr>
            <m:t>=</m:t>
          </m:r>
          <m:f>
            <m:fPr>
              <m:ctrlPr>
                <w:rPr>
                  <w:rFonts w:ascii="Cambria Math" w:hAnsi="Cambria Math" w:cstheme="majorBidi"/>
                  <w:i/>
                </w:rPr>
              </m:ctrlPr>
            </m:fPr>
            <m:num>
              <m:r>
                <w:rPr>
                  <w:rFonts w:ascii="Cambria Math" w:hAnsi="Cambria Math" w:cstheme="majorBidi"/>
                </w:rPr>
                <m:t>i</m:t>
              </m:r>
            </m:num>
            <m:den>
              <m:r>
                <w:rPr>
                  <w:rFonts w:ascii="Cambria Math" w:hAnsi="Cambria Math" w:cstheme="majorBidi"/>
                </w:rPr>
                <m:t>b</m:t>
              </m:r>
            </m:den>
          </m:f>
          <m:r>
            <w:rPr>
              <w:rFonts w:ascii="Cambria Math" w:hAnsi="Cambria Math" w:cstheme="majorBidi"/>
            </w:rPr>
            <m:t>v</m:t>
          </m:r>
        </m:oMath>
      </m:oMathPara>
    </w:p>
    <w:p w14:paraId="7216BA44"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1</m:t>
              </m:r>
            </m:sub>
          </m:sSub>
          <m:r>
            <w:rPr>
              <w:rFonts w:ascii="Cambria Math" w:hAnsi="Cambria Math" w:cstheme="majorBidi"/>
            </w:rPr>
            <m:t xml:space="preserve">=iw </m:t>
          </m:r>
          <m:f>
            <m:fPr>
              <m:ctrlPr>
                <w:rPr>
                  <w:rFonts w:ascii="Cambria Math" w:hAnsi="Cambria Math" w:cstheme="majorBidi"/>
                  <w:i/>
                </w:rPr>
              </m:ctrlPr>
            </m:fPr>
            <m:num>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2</m:t>
                  </m:r>
                </m:sup>
              </m:sSup>
            </m:num>
            <m:den>
              <m:r>
                <w:rPr>
                  <w:rFonts w:ascii="Cambria Math" w:hAnsi="Cambria Math" w:cstheme="majorBidi"/>
                </w:rPr>
                <m:t>2b</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2</m:t>
                  </m:r>
                </m:sup>
              </m:sSup>
            </m:num>
            <m:den>
              <m:r>
                <w:rPr>
                  <w:rFonts w:ascii="Cambria Math" w:hAnsi="Cambria Math" w:cstheme="majorBidi"/>
                </w:rPr>
                <m:t>2b</m:t>
              </m:r>
            </m:den>
          </m:f>
        </m:oMath>
      </m:oMathPara>
    </w:p>
    <w:p w14:paraId="6CF4C932"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2</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r>
                <w:rPr>
                  <w:rFonts w:ascii="Cambria Math" w:hAnsi="Cambria Math" w:cstheme="majorBidi"/>
                </w:rPr>
                <m:t>i</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3</m:t>
                  </m:r>
                </m:sup>
              </m:sSup>
            </m:num>
            <m:den>
              <m:r>
                <w:rPr>
                  <w:rFonts w:ascii="Cambria Math" w:hAnsi="Cambria Math" w:cstheme="majorBidi"/>
                </w:rPr>
                <m:t>6b</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3</m:t>
                  </m:r>
                </m:sup>
              </m:sSup>
            </m:num>
            <m:den>
              <m:r>
                <w:rPr>
                  <w:rFonts w:ascii="Cambria Math" w:hAnsi="Cambria Math" w:cstheme="majorBidi"/>
                </w:rPr>
                <m:t>6b</m:t>
              </m:r>
            </m:den>
          </m:f>
        </m:oMath>
      </m:oMathPara>
    </w:p>
    <w:p w14:paraId="05D7852B"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3</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4</m:t>
                  </m:r>
                </m:sup>
              </m:sSup>
            </m:num>
            <m:den>
              <m:r>
                <w:rPr>
                  <w:rFonts w:ascii="Cambria Math" w:hAnsi="Cambria Math" w:cstheme="majorBidi"/>
                </w:rPr>
                <m:t>24b</m:t>
              </m:r>
            </m:den>
          </m:f>
        </m:oMath>
      </m:oMathPara>
    </w:p>
    <w:p w14:paraId="381C7BCB" w14:textId="77777777" w:rsidR="00540D22" w:rsidRPr="006B1196" w:rsidRDefault="009A5B4D" w:rsidP="00540D22">
      <w:pPr>
        <w:widowControl w:val="0"/>
        <w:spacing w:after="23"/>
        <w:jc w:val="both"/>
        <w:rPr>
          <w:rFonts w:asciiTheme="majorBidi" w:eastAsiaTheme="minorEastAsia"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4</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5</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5</m:t>
                  </m:r>
                </m:sup>
              </m:sSup>
            </m:num>
            <m:den>
              <m:r>
                <w:rPr>
                  <w:rFonts w:ascii="Cambria Math" w:hAnsi="Cambria Math" w:cstheme="majorBidi"/>
                </w:rPr>
                <m:t>120b</m:t>
              </m:r>
            </m:den>
          </m:f>
        </m:oMath>
      </m:oMathPara>
    </w:p>
    <w:p w14:paraId="3DEC2B32" w14:textId="4E9BF55B" w:rsidR="00540D22" w:rsidRPr="00CC769D" w:rsidRDefault="00540D22" w:rsidP="00C06595">
      <w:pPr>
        <w:widowControl w:val="0"/>
        <w:spacing w:after="23"/>
        <w:jc w:val="both"/>
        <w:rPr>
          <w:rFonts w:asciiTheme="majorBidi" w:hAnsiTheme="majorBidi" w:cstheme="majorBidi"/>
        </w:rPr>
      </w:pPr>
      <m:oMathPara>
        <m:oMath>
          <m:r>
            <w:rPr>
              <w:rFonts w:ascii="Cambria Math" w:hAnsi="Cambria Math" w:cstheme="majorBidi"/>
            </w:rPr>
            <m:t>⋮</m:t>
          </m:r>
        </m:oMath>
      </m:oMathPara>
    </w:p>
    <w:p w14:paraId="2841E180" w14:textId="77777777" w:rsidR="00540D22" w:rsidRPr="00CC769D" w:rsidRDefault="009A5B4D" w:rsidP="00540D22">
      <w:pPr>
        <w:widowControl w:val="0"/>
        <w:spacing w:after="23"/>
        <w:jc w:val="both"/>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n+1</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n</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n+1</m:t>
                  </m:r>
                </m:sup>
              </m:sSup>
            </m:num>
            <m:den>
              <m:r>
                <w:rPr>
                  <w:rFonts w:ascii="Cambria Math" w:hAnsi="Cambria Math" w:cstheme="majorBidi"/>
                </w:rPr>
                <m:t>b</m:t>
              </m:r>
              <m:d>
                <m:dPr>
                  <m:ctrlPr>
                    <w:rPr>
                      <w:rFonts w:ascii="Cambria Math" w:hAnsi="Cambria Math" w:cstheme="majorBidi"/>
                      <w:i/>
                    </w:rPr>
                  </m:ctrlPr>
                </m:dPr>
                <m:e>
                  <m:r>
                    <w:rPr>
                      <w:rFonts w:ascii="Cambria Math" w:hAnsi="Cambria Math" w:cstheme="majorBidi"/>
                    </w:rPr>
                    <m:t>n+1</m:t>
                  </m:r>
                </m:e>
              </m:d>
              <m:r>
                <w:rPr>
                  <w:rFonts w:ascii="Cambria Math" w:hAnsi="Cambria Math" w:cstheme="majorBidi"/>
                </w:rPr>
                <m:t>!</m:t>
              </m:r>
            </m:den>
          </m:f>
        </m:oMath>
      </m:oMathPara>
    </w:p>
    <w:p w14:paraId="52C9830A" w14:textId="41881D30" w:rsidR="00540D22" w:rsidRPr="00CC769D"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Finally, we get the Fourier transform of </w:t>
      </w:r>
      <m:oMath>
        <m:r>
          <w:rPr>
            <w:rFonts w:ascii="Cambria Math" w:hAnsi="Cambria Math" w:cstheme="majorBidi"/>
          </w:rPr>
          <m:t>rect</m:t>
        </m:r>
        <m:d>
          <m:dPr>
            <m:ctrlPr>
              <w:rPr>
                <w:rFonts w:ascii="Cambria Math" w:hAnsi="Cambria Math" w:cstheme="majorBidi"/>
                <w:i/>
              </w:rPr>
            </m:ctrlPr>
          </m:dPr>
          <m:e>
            <m:r>
              <w:rPr>
                <w:rFonts w:ascii="Cambria Math" w:hAnsi="Cambria Math" w:cstheme="majorBidi"/>
              </w:rPr>
              <m:t>v</m:t>
            </m:r>
          </m:e>
        </m:d>
      </m:oMath>
      <w:r w:rsidRPr="00CC769D">
        <w:rPr>
          <w:rFonts w:asciiTheme="majorBidi" w:hAnsiTheme="majorBidi" w:cstheme="majorBidi"/>
        </w:rPr>
        <w:t xml:space="preserve"> by substituting the previous equations in (</w:t>
      </w:r>
      <w:r w:rsidR="00680DA7">
        <w:rPr>
          <w:rFonts w:asciiTheme="majorBidi" w:hAnsiTheme="majorBidi" w:cstheme="majorBidi"/>
        </w:rPr>
        <w:t>7</w:t>
      </w:r>
      <w:r w:rsidRPr="00CC769D">
        <w:rPr>
          <w:rFonts w:asciiTheme="majorBidi" w:hAnsiTheme="majorBidi" w:cstheme="majorBidi"/>
        </w:rPr>
        <w:t>)</w:t>
      </w:r>
    </w:p>
    <w:p w14:paraId="12DF019E" w14:textId="77777777" w:rsidR="00540D22" w:rsidRPr="00CC769D" w:rsidRDefault="00540D22" w:rsidP="00540D22">
      <w:pPr>
        <w:widowControl w:val="0"/>
        <w:spacing w:after="23"/>
        <w:jc w:val="both"/>
        <w:rPr>
          <w:rFonts w:asciiTheme="majorBidi" w:hAnsiTheme="majorBidi" w:cstheme="majorBidi"/>
        </w:rPr>
      </w:pPr>
      <m:oMathPara>
        <m:oMath>
          <m:r>
            <m:rPr>
              <m:scr m:val="script"/>
            </m:rPr>
            <w:rPr>
              <w:rFonts w:ascii="Cambria Math" w:hAnsi="Cambria Math" w:cstheme="majorBidi"/>
            </w:rPr>
            <m:t>F</m:t>
          </m:r>
          <m:d>
            <m:dPr>
              <m:begChr m:val="["/>
              <m:endChr m:val="]"/>
              <m:ctrlPr>
                <w:rPr>
                  <w:rFonts w:ascii="Cambria Math" w:hAnsi="Cambria Math" w:cstheme="majorBidi"/>
                  <w:i/>
                </w:rPr>
              </m:ctrlPr>
            </m:dPr>
            <m:e>
              <m:r>
                <w:rPr>
                  <w:rFonts w:ascii="Cambria Math" w:hAnsi="Cambria Math" w:cstheme="majorBidi"/>
                </w:rPr>
                <m:t>rect</m:t>
              </m:r>
              <m:d>
                <m:dPr>
                  <m:ctrlPr>
                    <w:rPr>
                      <w:rFonts w:ascii="Cambria Math" w:hAnsi="Cambria Math" w:cstheme="majorBidi"/>
                      <w:i/>
                    </w:rPr>
                  </m:ctrlPr>
                </m:dPr>
                <m:e>
                  <m:r>
                    <w:rPr>
                      <w:rFonts w:ascii="Cambria Math" w:hAnsi="Cambria Math" w:cstheme="majorBidi"/>
                    </w:rPr>
                    <m:t>v</m:t>
                  </m:r>
                </m:e>
              </m:d>
            </m:e>
          </m:d>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nary>
                <m:naryPr>
                  <m:chr m:val="∑"/>
                  <m:limLoc m:val="undOvr"/>
                  <m:ctrlPr>
                    <w:rPr>
                      <w:rFonts w:ascii="Cambria Math" w:hAnsi="Cambria Math" w:cstheme="majorBidi"/>
                      <w:i/>
                    </w:rPr>
                  </m:ctrlPr>
                </m:naryPr>
                <m:sub>
                  <m:r>
                    <w:rPr>
                      <w:rFonts w:ascii="Cambria Math" w:hAnsi="Cambria Math" w:cstheme="majorBidi"/>
                    </w:rPr>
                    <m:t>n=0</m:t>
                  </m:r>
                </m:sub>
                <m:sup>
                  <m:r>
                    <w:rPr>
                      <w:rFonts w:ascii="Cambria Math" w:hAnsi="Cambria Math" w:cstheme="majorBidi"/>
                    </w:rPr>
                    <m:t>∞</m:t>
                  </m:r>
                </m:sup>
                <m:e>
                  <m:sSub>
                    <m:sSubPr>
                      <m:ctrlPr>
                        <w:rPr>
                          <w:rFonts w:ascii="Cambria Math" w:hAnsi="Cambria Math" w:cstheme="majorBidi"/>
                          <w:i/>
                        </w:rPr>
                      </m:ctrlPr>
                    </m:sSubPr>
                    <m:e>
                      <m:r>
                        <w:rPr>
                          <w:rFonts w:ascii="Cambria Math" w:hAnsi="Cambria Math" w:cstheme="majorBidi"/>
                        </w:rPr>
                        <m:t>γ</m:t>
                      </m:r>
                    </m:e>
                    <m:sub>
                      <m:r>
                        <w:rPr>
                          <w:rFonts w:ascii="Cambria Math" w:hAnsi="Cambria Math" w:cstheme="majorBidi"/>
                        </w:rPr>
                        <m:t>n</m:t>
                      </m:r>
                    </m:sub>
                  </m:sSub>
                </m:e>
              </m:nary>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sub>
            <m:sup>
              <m:r>
                <w:rPr>
                  <w:rFonts w:ascii="Cambria Math" w:hAnsi="Cambria Math" w:cstheme="majorBidi"/>
                </w:rPr>
                <m:t>v=∞</m:t>
              </m:r>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m:t>
                  </m:r>
                </m:den>
              </m:f>
              <m:d>
                <m:dPr>
                  <m:begChr m:val="["/>
                  <m:endChr m:val="]"/>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i</m:t>
                      </m:r>
                    </m:num>
                    <m:den>
                      <m:r>
                        <w:rPr>
                          <w:rFonts w:ascii="Cambria Math" w:hAnsi="Cambria Math" w:cstheme="majorBidi"/>
                        </w:rPr>
                        <m:t>b</m:t>
                      </m:r>
                    </m:den>
                  </m:f>
                  <m:r>
                    <w:rPr>
                      <w:rFonts w:ascii="Cambria Math" w:hAnsi="Cambria Math" w:cstheme="majorBidi"/>
                    </w:rPr>
                    <m:t>v+</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2</m:t>
                          </m:r>
                        </m:sup>
                      </m:sSup>
                      <m:r>
                        <w:rPr>
                          <w:rFonts w:ascii="Cambria Math" w:hAnsi="Cambria Math" w:cstheme="majorBidi"/>
                        </w:rPr>
                        <m:t>w</m:t>
                      </m:r>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2</m:t>
                          </m:r>
                        </m:sup>
                      </m:sSup>
                    </m:num>
                    <m:den>
                      <m:r>
                        <w:rPr>
                          <w:rFonts w:ascii="Cambria Math" w:hAnsi="Cambria Math" w:cstheme="majorBidi"/>
                        </w:rPr>
                        <m:t>2b</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3</m:t>
                          </m:r>
                        </m:sup>
                      </m:sSup>
                    </m:num>
                    <m:den>
                      <m:r>
                        <w:rPr>
                          <w:rFonts w:ascii="Cambria Math" w:hAnsi="Cambria Math" w:cstheme="majorBidi"/>
                        </w:rPr>
                        <m:t>6b</m:t>
                      </m:r>
                    </m:den>
                  </m:f>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i</m:t>
                          </m:r>
                        </m:e>
                        <m:sup>
                          <m:r>
                            <w:rPr>
                              <w:rFonts w:ascii="Cambria Math" w:hAnsi="Cambria Math" w:cstheme="majorBidi"/>
                            </w:rPr>
                            <m:t>4</m:t>
                          </m:r>
                        </m:sup>
                      </m:sSup>
                      <m:sSup>
                        <m:sSupPr>
                          <m:ctrlPr>
                            <w:rPr>
                              <w:rFonts w:ascii="Cambria Math" w:hAnsi="Cambria Math" w:cstheme="majorBidi"/>
                              <w:i/>
                            </w:rPr>
                          </m:ctrlPr>
                        </m:sSupPr>
                        <m:e>
                          <m:r>
                            <w:rPr>
                              <w:rFonts w:ascii="Cambria Math" w:hAnsi="Cambria Math" w:cstheme="majorBidi"/>
                            </w:rPr>
                            <m:t>w</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v</m:t>
                          </m:r>
                        </m:e>
                        <m:sup>
                          <m:r>
                            <w:rPr>
                              <w:rFonts w:ascii="Cambria Math" w:hAnsi="Cambria Math" w:cstheme="majorBidi"/>
                            </w:rPr>
                            <m:t>4</m:t>
                          </m:r>
                        </m:sup>
                      </m:sSup>
                    </m:num>
                    <m:den>
                      <m:r>
                        <w:rPr>
                          <w:rFonts w:ascii="Cambria Math" w:hAnsi="Cambria Math" w:cstheme="majorBidi"/>
                        </w:rPr>
                        <m:t>24b</m:t>
                      </m:r>
                    </m:den>
                  </m:f>
                  <m:r>
                    <w:rPr>
                      <w:rFonts w:ascii="Cambria Math" w:hAnsi="Cambria Math" w:cstheme="majorBidi"/>
                    </w:rPr>
                    <m:t>+⋯</m:t>
                  </m:r>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sub>
            <m:sup>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sup>
          </m:sSubSup>
        </m:oMath>
      </m:oMathPara>
    </w:p>
    <w:p w14:paraId="7A0410CE" w14:textId="2189034A" w:rsidR="00540D22" w:rsidRPr="00CC769D" w:rsidRDefault="006B1196" w:rsidP="00540D22">
      <w:pPr>
        <w:widowControl w:val="0"/>
        <w:spacing w:after="23"/>
        <w:jc w:val="both"/>
        <w:rPr>
          <w:rFonts w:asciiTheme="majorBidi" w:hAnsiTheme="majorBidi" w:cstheme="majorBidi"/>
        </w:rPr>
      </w:pPr>
      <m:oMathPara>
        <m:oMath>
          <m:r>
            <w:rPr>
              <w:rFonts w:ascii="Cambria Math" w:hAnsi="Cambria Math" w:cstheme="majorBidi"/>
            </w:rPr>
            <m:t xml:space="preserve">          =</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num>
                <m:den>
                  <m:r>
                    <w:rPr>
                      <w:rFonts w:ascii="Cambria Math" w:hAnsi="Cambria Math" w:cstheme="majorBidi"/>
                    </w:rPr>
                    <m:t>ib</m:t>
                  </m:r>
                </m:den>
              </m:f>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iwv</m:t>
                          </m:r>
                        </m:sup>
                      </m:sSup>
                      <m:r>
                        <w:rPr>
                          <w:rFonts w:ascii="Cambria Math" w:hAnsi="Cambria Math" w:cstheme="majorBidi"/>
                        </w:rPr>
                        <m:t>-1</m:t>
                      </m:r>
                    </m:num>
                    <m:den>
                      <m:r>
                        <w:rPr>
                          <w:rFonts w:ascii="Cambria Math" w:hAnsi="Cambria Math" w:cstheme="majorBidi"/>
                        </w:rPr>
                        <m:t>w</m:t>
                      </m:r>
                    </m:den>
                  </m:f>
                </m:e>
              </m:d>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sub>
            <m:sup>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sup>
          </m:sSubSup>
          <m:r>
            <w:rPr>
              <w:rFonts w:ascii="Cambria Math" w:hAnsi="Cambria Math" w:cstheme="majorBidi"/>
            </w:rPr>
            <m:t>=</m:t>
          </m:r>
          <m:d>
            <m:dPr>
              <m:begChr m:val="["/>
              <m:endChr m:val="]"/>
              <m:ctrlPr>
                <w:rPr>
                  <w:rFonts w:ascii="Cambria Math" w:hAnsi="Cambria Math" w:cstheme="majorBidi"/>
                  <w:i/>
                </w:rPr>
              </m:ctrlPr>
            </m:dPr>
            <m:e>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1-e</m:t>
                      </m:r>
                    </m:e>
                    <m:sup>
                      <m:r>
                        <w:rPr>
                          <w:rFonts w:ascii="Cambria Math" w:hAnsi="Cambria Math" w:cstheme="majorBidi"/>
                        </w:rPr>
                        <m:t>-iwv</m:t>
                      </m:r>
                    </m:sup>
                  </m:sSup>
                </m:num>
                <m:den>
                  <m:r>
                    <w:rPr>
                      <w:rFonts w:ascii="Cambria Math" w:hAnsi="Cambria Math" w:cstheme="majorBidi"/>
                    </w:rPr>
                    <m:t>ibw</m:t>
                  </m:r>
                </m:den>
              </m:f>
            </m:e>
          </m:d>
          <m:sSubSup>
            <m:sSubSupPr>
              <m:ctrlPr>
                <w:rPr>
                  <w:rFonts w:ascii="Cambria Math" w:hAnsi="Cambria Math" w:cstheme="majorBidi"/>
                  <w:i/>
                </w:rPr>
              </m:ctrlPr>
            </m:sSubSupPr>
            <m:e>
              <m:r>
                <w:rPr>
                  <w:rFonts w:ascii="Cambria Math" w:hAnsi="Cambria Math" w:cstheme="majorBidi"/>
                </w:rPr>
                <m:t>|</m:t>
              </m:r>
            </m:e>
            <m:sub>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sub>
            <m:sup>
              <m:r>
                <w:rPr>
                  <w:rFonts w:ascii="Cambria Math" w:hAnsi="Cambria Math" w:cstheme="majorBidi"/>
                </w:rPr>
                <m:t>v=</m:t>
              </m:r>
              <m:f>
                <m:fPr>
                  <m:ctrlPr>
                    <w:rPr>
                      <w:rFonts w:ascii="Cambria Math" w:hAnsi="Cambria Math" w:cstheme="majorBidi"/>
                      <w:i/>
                    </w:rPr>
                  </m:ctrlPr>
                </m:fPr>
                <m:num>
                  <m:r>
                    <w:rPr>
                      <w:rFonts w:ascii="Cambria Math" w:hAnsi="Cambria Math" w:cstheme="majorBidi"/>
                    </w:rPr>
                    <m:t>b</m:t>
                  </m:r>
                </m:num>
                <m:den>
                  <m:r>
                    <w:rPr>
                      <w:rFonts w:ascii="Cambria Math" w:hAnsi="Cambria Math" w:cstheme="majorBidi"/>
                    </w:rPr>
                    <m:t>2</m:t>
                  </m:r>
                </m:den>
              </m:f>
            </m:sup>
          </m:sSubSup>
          <m:r>
            <w:rPr>
              <w:rFonts w:ascii="Cambria Math" w:hAnsi="Cambria Math" w:cstheme="majorBidi"/>
            </w:rPr>
            <m:t>=</m:t>
          </m:r>
          <m:f>
            <m:fPr>
              <m:ctrlPr>
                <w:rPr>
                  <w:rFonts w:ascii="Cambria Math" w:hAnsi="Cambria Math" w:cstheme="majorBidi"/>
                  <w:i/>
                </w:rPr>
              </m:ctrlPr>
            </m:fPr>
            <m:num>
              <m:func>
                <m:funcPr>
                  <m:ctrlPr>
                    <w:rPr>
                      <w:rFonts w:ascii="Cambria Math" w:hAnsi="Cambria Math" w:cstheme="majorBidi"/>
                      <w:i/>
                    </w:rPr>
                  </m:ctrlPr>
                </m:funcPr>
                <m:fName>
                  <m:r>
                    <m:rPr>
                      <m:sty m:val="p"/>
                    </m:rPr>
                    <w:rPr>
                      <w:rFonts w:ascii="Cambria Math" w:hAnsi="Cambria Math" w:cstheme="majorBidi"/>
                    </w:rPr>
                    <m:t>sin</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bw</m:t>
                          </m:r>
                        </m:num>
                        <m:den>
                          <m:r>
                            <w:rPr>
                              <w:rFonts w:ascii="Cambria Math" w:hAnsi="Cambria Math" w:cstheme="majorBidi"/>
                            </w:rPr>
                            <m:t>2</m:t>
                          </m:r>
                        </m:den>
                      </m:f>
                    </m:e>
                  </m:d>
                </m:e>
              </m:func>
            </m:num>
            <m:den>
              <m:f>
                <m:fPr>
                  <m:ctrlPr>
                    <w:rPr>
                      <w:rFonts w:ascii="Cambria Math" w:hAnsi="Cambria Math" w:cstheme="majorBidi"/>
                      <w:i/>
                    </w:rPr>
                  </m:ctrlPr>
                </m:fPr>
                <m:num>
                  <m:r>
                    <w:rPr>
                      <w:rFonts w:ascii="Cambria Math" w:hAnsi="Cambria Math" w:cstheme="majorBidi"/>
                    </w:rPr>
                    <m:t>bw</m:t>
                  </m:r>
                </m:num>
                <m:den>
                  <m:r>
                    <w:rPr>
                      <w:rFonts w:ascii="Cambria Math" w:hAnsi="Cambria Math" w:cstheme="majorBidi"/>
                    </w:rPr>
                    <m:t>2</m:t>
                  </m:r>
                </m:den>
              </m:f>
            </m:den>
          </m:f>
          <m:r>
            <w:rPr>
              <w:rFonts w:ascii="Cambria Math" w:hAnsi="Cambria Math" w:cstheme="majorBidi"/>
            </w:rPr>
            <m:t>=</m:t>
          </m:r>
          <m:func>
            <m:funcPr>
              <m:ctrlPr>
                <w:rPr>
                  <w:rFonts w:ascii="Cambria Math" w:hAnsi="Cambria Math" w:cstheme="majorBidi"/>
                  <w:i/>
                </w:rPr>
              </m:ctrlPr>
            </m:funcPr>
            <m:fName>
              <m:r>
                <m:rPr>
                  <m:sty m:val="p"/>
                </m:rPr>
                <w:rPr>
                  <w:rFonts w:ascii="Cambria Math" w:hAnsi="Cambria Math" w:cstheme="majorBidi"/>
                </w:rPr>
                <m:t>sinc</m:t>
              </m:r>
            </m:fName>
            <m:e>
              <m:d>
                <m:dPr>
                  <m:ctrlPr>
                    <w:rPr>
                      <w:rFonts w:ascii="Cambria Math" w:hAnsi="Cambria Math" w:cstheme="majorBidi"/>
                      <w:i/>
                    </w:rPr>
                  </m:ctrlPr>
                </m:dPr>
                <m:e>
                  <m:f>
                    <m:fPr>
                      <m:ctrlPr>
                        <w:rPr>
                          <w:rFonts w:ascii="Cambria Math" w:hAnsi="Cambria Math" w:cstheme="majorBidi"/>
                          <w:i/>
                        </w:rPr>
                      </m:ctrlPr>
                    </m:fPr>
                    <m:num>
                      <m:r>
                        <w:rPr>
                          <w:rFonts w:ascii="Cambria Math" w:hAnsi="Cambria Math" w:cstheme="majorBidi"/>
                        </w:rPr>
                        <m:t>bw</m:t>
                      </m:r>
                    </m:num>
                    <m:den>
                      <m:r>
                        <w:rPr>
                          <w:rFonts w:ascii="Cambria Math" w:hAnsi="Cambria Math" w:cstheme="majorBidi"/>
                        </w:rPr>
                        <m:t>2π</m:t>
                      </m:r>
                    </m:den>
                  </m:f>
                </m:e>
              </m:d>
            </m:e>
          </m:func>
          <m:r>
            <w:rPr>
              <w:rFonts w:ascii="Cambria Math" w:hAnsi="Cambria Math" w:cstheme="majorBidi"/>
            </w:rPr>
            <m:t>.</m:t>
          </m:r>
        </m:oMath>
      </m:oMathPara>
    </w:p>
    <w:p w14:paraId="401C7989" w14:textId="06460D48" w:rsidR="00F27711" w:rsidRPr="00280D60" w:rsidRDefault="00540D22" w:rsidP="006459E3">
      <w:pPr>
        <w:widowControl w:val="0"/>
        <w:spacing w:after="23" w:line="276" w:lineRule="auto"/>
        <w:ind w:firstLine="567"/>
        <w:jc w:val="both"/>
        <w:rPr>
          <w:rFonts w:asciiTheme="majorBidi" w:hAnsiTheme="majorBidi" w:cstheme="majorBidi"/>
        </w:rPr>
      </w:pPr>
      <w:r w:rsidRPr="00CC769D">
        <w:rPr>
          <w:rFonts w:asciiTheme="majorBidi" w:hAnsiTheme="majorBidi" w:cstheme="majorBidi"/>
        </w:rPr>
        <w:t xml:space="preserve">The formula of </w:t>
      </w:r>
      <w:proofErr w:type="spellStart"/>
      <w:r w:rsidRPr="00CC769D">
        <w:rPr>
          <w:rFonts w:asciiTheme="majorBidi" w:hAnsiTheme="majorBidi" w:cstheme="majorBidi"/>
        </w:rPr>
        <w:t>sinc</w:t>
      </w:r>
      <w:proofErr w:type="spellEnd"/>
      <w:r w:rsidRPr="00CC769D">
        <w:rPr>
          <w:rFonts w:asciiTheme="majorBidi" w:hAnsiTheme="majorBidi" w:cstheme="majorBidi"/>
        </w:rPr>
        <w:t xml:space="preserve"> function in [6].</w:t>
      </w:r>
    </w:p>
    <w:p w14:paraId="4C93B1BE" w14:textId="77777777" w:rsidR="00D93A44" w:rsidRPr="00280D60" w:rsidRDefault="00D93A44" w:rsidP="00D93A44">
      <w:pPr>
        <w:spacing w:after="0" w:line="276" w:lineRule="auto"/>
        <w:ind w:firstLine="567"/>
        <w:jc w:val="both"/>
        <w:rPr>
          <w:rStyle w:val="A90"/>
          <w:rFonts w:asciiTheme="majorBidi" w:hAnsiTheme="majorBidi" w:cstheme="majorBidi"/>
          <w:sz w:val="22"/>
          <w:szCs w:val="22"/>
        </w:rPr>
      </w:pPr>
    </w:p>
    <w:p w14:paraId="5916996B" w14:textId="77777777" w:rsidR="00BB2ADF" w:rsidRPr="006459E3" w:rsidRDefault="00BB2ADF" w:rsidP="006459E3">
      <w:pPr>
        <w:spacing w:after="0" w:line="276" w:lineRule="auto"/>
        <w:rPr>
          <w:rFonts w:asciiTheme="majorBidi" w:hAnsiTheme="majorBidi" w:cstheme="majorBidi"/>
          <w:b/>
          <w:bCs/>
        </w:rPr>
      </w:pPr>
      <w:r w:rsidRPr="006459E3">
        <w:rPr>
          <w:rFonts w:asciiTheme="majorBidi" w:hAnsiTheme="majorBidi" w:cstheme="majorBidi"/>
          <w:b/>
          <w:bCs/>
        </w:rPr>
        <w:t>Conclusion</w:t>
      </w:r>
    </w:p>
    <w:p w14:paraId="1102E710" w14:textId="77777777" w:rsidR="00CC769D" w:rsidRPr="006459E3" w:rsidRDefault="00CC769D" w:rsidP="006459E3">
      <w:pPr>
        <w:widowControl w:val="0"/>
        <w:spacing w:after="23" w:line="276" w:lineRule="auto"/>
        <w:ind w:firstLine="567"/>
        <w:jc w:val="both"/>
        <w:rPr>
          <w:rFonts w:asciiTheme="majorBidi" w:hAnsiTheme="majorBidi" w:cstheme="majorBidi"/>
        </w:rPr>
      </w:pPr>
      <w:r w:rsidRPr="006459E3">
        <w:rPr>
          <w:rFonts w:asciiTheme="majorBidi" w:hAnsiTheme="majorBidi" w:cstheme="majorBidi"/>
        </w:rPr>
        <w:t xml:space="preserve">In this paper, we have dealt with the Fourier transform and important definitions and properties of it. Furthermore, the application of the </w:t>
      </w:r>
      <w:proofErr w:type="spellStart"/>
      <w:r w:rsidRPr="006459E3">
        <w:rPr>
          <w:rFonts w:asciiTheme="majorBidi" w:hAnsiTheme="majorBidi" w:cstheme="majorBidi"/>
        </w:rPr>
        <w:t>Adomian</w:t>
      </w:r>
      <w:proofErr w:type="spellEnd"/>
      <w:r w:rsidRPr="006459E3">
        <w:rPr>
          <w:rFonts w:asciiTheme="majorBidi" w:hAnsiTheme="majorBidi" w:cstheme="majorBidi"/>
        </w:rPr>
        <w:t xml:space="preserve"> decomposition method to calculate the Fourier transform of functions has been demonstrated, which are important transforms in applied mathematics.</w:t>
      </w:r>
    </w:p>
    <w:p w14:paraId="000410EA" w14:textId="2BD2DF37" w:rsidR="00F75FF4" w:rsidRPr="006459E3" w:rsidRDefault="00F75FF4" w:rsidP="006459E3">
      <w:pPr>
        <w:pStyle w:val="TDAckTitle"/>
        <w:spacing w:line="276" w:lineRule="auto"/>
        <w:rPr>
          <w:rFonts w:asciiTheme="majorBidi" w:hAnsiTheme="majorBidi"/>
          <w:sz w:val="22"/>
        </w:rPr>
      </w:pPr>
      <w:r w:rsidRPr="006459E3">
        <w:rPr>
          <w:rFonts w:asciiTheme="majorBidi" w:hAnsiTheme="majorBidi"/>
          <w:sz w:val="22"/>
        </w:rPr>
        <w:t>References</w:t>
      </w:r>
    </w:p>
    <w:p w14:paraId="2BF3BD57" w14:textId="4992EADC" w:rsidR="00E7509D" w:rsidRPr="006459E3" w:rsidRDefault="00E7509D" w:rsidP="006459E3">
      <w:pPr>
        <w:pStyle w:val="a8"/>
        <w:numPr>
          <w:ilvl w:val="0"/>
          <w:numId w:val="8"/>
        </w:numPr>
        <w:spacing w:line="276" w:lineRule="auto"/>
        <w:ind w:left="426"/>
        <w:jc w:val="both"/>
        <w:rPr>
          <w:rFonts w:asciiTheme="majorBidi" w:hAnsiTheme="majorBidi" w:cstheme="majorBidi"/>
        </w:rPr>
      </w:pPr>
      <w:proofErr w:type="spellStart"/>
      <w:r w:rsidRPr="006459E3">
        <w:rPr>
          <w:rFonts w:asciiTheme="majorBidi" w:hAnsiTheme="majorBidi" w:cstheme="majorBidi"/>
        </w:rPr>
        <w:t>Düz</w:t>
      </w:r>
      <w:proofErr w:type="spellEnd"/>
      <w:r w:rsidRPr="006459E3">
        <w:rPr>
          <w:rFonts w:asciiTheme="majorBidi" w:hAnsiTheme="majorBidi" w:cstheme="majorBidi"/>
        </w:rPr>
        <w:t xml:space="preserve">, M., </w:t>
      </w:r>
      <w:proofErr w:type="spellStart"/>
      <w:r w:rsidRPr="006459E3">
        <w:rPr>
          <w:rFonts w:asciiTheme="majorBidi" w:hAnsiTheme="majorBidi" w:cstheme="majorBidi"/>
        </w:rPr>
        <w:t>Issa</w:t>
      </w:r>
      <w:proofErr w:type="spellEnd"/>
      <w:r w:rsidRPr="006459E3">
        <w:rPr>
          <w:rFonts w:asciiTheme="majorBidi" w:hAnsiTheme="majorBidi" w:cstheme="majorBidi"/>
        </w:rPr>
        <w:t xml:space="preserve">, A., </w:t>
      </w:r>
      <w:r w:rsidRPr="006459E3">
        <w:rPr>
          <w:rFonts w:asciiTheme="majorBidi" w:hAnsiTheme="majorBidi" w:cstheme="majorBidi"/>
          <w:shd w:val="clear" w:color="auto" w:fill="FFFFFF"/>
        </w:rPr>
        <w:t xml:space="preserve">&amp; </w:t>
      </w:r>
      <w:proofErr w:type="spellStart"/>
      <w:r w:rsidRPr="006459E3">
        <w:rPr>
          <w:rFonts w:asciiTheme="majorBidi" w:hAnsiTheme="majorBidi" w:cstheme="majorBidi"/>
        </w:rPr>
        <w:t>Avezov</w:t>
      </w:r>
      <w:proofErr w:type="spellEnd"/>
      <w:r w:rsidRPr="006459E3">
        <w:rPr>
          <w:rFonts w:asciiTheme="majorBidi" w:hAnsiTheme="majorBidi" w:cstheme="majorBidi"/>
        </w:rPr>
        <w:t>, S.</w:t>
      </w:r>
      <w:r w:rsidR="00BB2ADF" w:rsidRPr="006459E3">
        <w:rPr>
          <w:rFonts w:asciiTheme="majorBidi" w:hAnsiTheme="majorBidi" w:cstheme="majorBidi"/>
          <w:shd w:val="clear" w:color="auto" w:fill="FFFFFF"/>
        </w:rPr>
        <w:t xml:space="preserve"> (20</w:t>
      </w:r>
      <w:r w:rsidRPr="006459E3">
        <w:rPr>
          <w:rFonts w:asciiTheme="majorBidi" w:hAnsiTheme="majorBidi" w:cstheme="majorBidi"/>
          <w:shd w:val="clear" w:color="auto" w:fill="FFFFFF"/>
        </w:rPr>
        <w:t>22</w:t>
      </w:r>
      <w:r w:rsidR="00BB2ADF" w:rsidRPr="006459E3">
        <w:rPr>
          <w:rFonts w:asciiTheme="majorBidi" w:hAnsiTheme="majorBidi" w:cstheme="majorBidi"/>
          <w:shd w:val="clear" w:color="auto" w:fill="FFFFFF"/>
        </w:rPr>
        <w:t xml:space="preserve">). </w:t>
      </w:r>
      <w:r w:rsidRPr="006459E3">
        <w:rPr>
          <w:rFonts w:asciiTheme="majorBidi" w:hAnsiTheme="majorBidi" w:cstheme="majorBidi"/>
        </w:rPr>
        <w:t xml:space="preserve">A new computational technique for Fourier transforms by using the Differential transformation method, </w:t>
      </w:r>
      <w:r w:rsidRPr="006459E3">
        <w:rPr>
          <w:rFonts w:asciiTheme="majorBidi" w:hAnsiTheme="majorBidi" w:cstheme="majorBidi"/>
          <w:i/>
          <w:iCs/>
        </w:rPr>
        <w:t>Bulletin of International Mathematical Virtual Institute</w:t>
      </w:r>
      <w:r w:rsidRPr="006459E3">
        <w:rPr>
          <w:rFonts w:asciiTheme="majorBidi" w:hAnsiTheme="majorBidi" w:cstheme="majorBidi"/>
        </w:rPr>
        <w:t>, 12(2), 287-295.</w:t>
      </w:r>
    </w:p>
    <w:p w14:paraId="5E366363" w14:textId="05932401" w:rsidR="00BB2ADF" w:rsidRPr="006459E3" w:rsidRDefault="00E7509D" w:rsidP="006459E3">
      <w:pPr>
        <w:pStyle w:val="a8"/>
        <w:numPr>
          <w:ilvl w:val="0"/>
          <w:numId w:val="8"/>
        </w:numPr>
        <w:spacing w:line="276" w:lineRule="auto"/>
        <w:ind w:left="426"/>
        <w:jc w:val="both"/>
        <w:rPr>
          <w:rFonts w:asciiTheme="majorBidi" w:hAnsiTheme="majorBidi" w:cstheme="majorBidi"/>
        </w:rPr>
      </w:pPr>
      <w:proofErr w:type="spellStart"/>
      <w:r w:rsidRPr="006459E3">
        <w:rPr>
          <w:rFonts w:asciiTheme="majorBidi" w:hAnsiTheme="majorBidi" w:cstheme="majorBidi"/>
        </w:rPr>
        <w:t>Issa</w:t>
      </w:r>
      <w:proofErr w:type="spellEnd"/>
      <w:r w:rsidRPr="006459E3">
        <w:rPr>
          <w:rFonts w:asciiTheme="majorBidi" w:hAnsiTheme="majorBidi" w:cstheme="majorBidi"/>
        </w:rPr>
        <w:t xml:space="preserve">, A., &amp; </w:t>
      </w:r>
      <w:proofErr w:type="spellStart"/>
      <w:r w:rsidRPr="006459E3">
        <w:rPr>
          <w:rFonts w:asciiTheme="majorBidi" w:hAnsiTheme="majorBidi" w:cstheme="majorBidi"/>
        </w:rPr>
        <w:t>Düz</w:t>
      </w:r>
      <w:proofErr w:type="spellEnd"/>
      <w:r w:rsidRPr="006459E3">
        <w:rPr>
          <w:rFonts w:asciiTheme="majorBidi" w:hAnsiTheme="majorBidi" w:cstheme="majorBidi"/>
        </w:rPr>
        <w:t xml:space="preserve">, M. (2022). Different computational approach for Fourier transforms by using </w:t>
      </w:r>
      <w:proofErr w:type="spellStart"/>
      <w:r w:rsidRPr="006459E3">
        <w:rPr>
          <w:rFonts w:asciiTheme="majorBidi" w:hAnsiTheme="majorBidi" w:cstheme="majorBidi"/>
        </w:rPr>
        <w:lastRenderedPageBreak/>
        <w:t>variational</w:t>
      </w:r>
      <w:proofErr w:type="spellEnd"/>
      <w:r w:rsidRPr="006459E3">
        <w:rPr>
          <w:rFonts w:asciiTheme="majorBidi" w:hAnsiTheme="majorBidi" w:cstheme="majorBidi"/>
        </w:rPr>
        <w:t xml:space="preserve"> iteration method, </w:t>
      </w:r>
      <w:r w:rsidRPr="006459E3">
        <w:rPr>
          <w:rFonts w:asciiTheme="majorBidi" w:hAnsiTheme="majorBidi" w:cstheme="majorBidi"/>
          <w:i/>
          <w:iCs/>
        </w:rPr>
        <w:t>Journal of New Results in Science</w:t>
      </w:r>
      <w:r w:rsidRPr="006459E3">
        <w:rPr>
          <w:rFonts w:asciiTheme="majorBidi" w:hAnsiTheme="majorBidi" w:cstheme="majorBidi"/>
        </w:rPr>
        <w:t>, 11(3), 190-198.</w:t>
      </w:r>
    </w:p>
    <w:p w14:paraId="4E059F04" w14:textId="42003530" w:rsidR="00A3723E" w:rsidRPr="006459E3" w:rsidRDefault="0082495D" w:rsidP="006459E3">
      <w:pPr>
        <w:pStyle w:val="a8"/>
        <w:numPr>
          <w:ilvl w:val="0"/>
          <w:numId w:val="8"/>
        </w:numPr>
        <w:spacing w:line="276" w:lineRule="auto"/>
        <w:ind w:left="426"/>
        <w:jc w:val="both"/>
        <w:rPr>
          <w:rFonts w:asciiTheme="majorBidi" w:eastAsia="Calibri" w:hAnsiTheme="majorBidi" w:cstheme="majorBidi"/>
          <w:b/>
          <w:bCs/>
          <w:color w:val="000000" w:themeColor="text1"/>
          <w:lang w:bidi="ar-IQ"/>
        </w:rPr>
      </w:pPr>
      <w:r w:rsidRPr="006459E3">
        <w:rPr>
          <w:rFonts w:asciiTheme="majorBidi" w:hAnsiTheme="majorBidi" w:cstheme="majorBidi"/>
          <w:shd w:val="clear" w:color="auto" w:fill="FFFFFF"/>
        </w:rPr>
        <w:t xml:space="preserve">Chen, W., &amp; Lu, Z. (2004). An algorithm for </w:t>
      </w:r>
      <w:proofErr w:type="spellStart"/>
      <w:r w:rsidRPr="006459E3">
        <w:rPr>
          <w:rFonts w:asciiTheme="majorBidi" w:hAnsiTheme="majorBidi" w:cstheme="majorBidi"/>
          <w:shd w:val="clear" w:color="auto" w:fill="FFFFFF"/>
        </w:rPr>
        <w:t>Adomian</w:t>
      </w:r>
      <w:proofErr w:type="spellEnd"/>
      <w:r w:rsidRPr="006459E3">
        <w:rPr>
          <w:rFonts w:asciiTheme="majorBidi" w:hAnsiTheme="majorBidi" w:cstheme="majorBidi"/>
          <w:shd w:val="clear" w:color="auto" w:fill="FFFFFF"/>
        </w:rPr>
        <w:t xml:space="preserve"> decomposition method, </w:t>
      </w:r>
      <w:r w:rsidRPr="006459E3">
        <w:rPr>
          <w:rFonts w:asciiTheme="majorBidi" w:hAnsiTheme="majorBidi" w:cstheme="majorBidi"/>
          <w:i/>
          <w:iCs/>
          <w:shd w:val="clear" w:color="auto" w:fill="FFFFFF"/>
        </w:rPr>
        <w:t>Applied Mathematics and Computation</w:t>
      </w:r>
      <w:r w:rsidRPr="006459E3">
        <w:rPr>
          <w:rFonts w:asciiTheme="majorBidi" w:hAnsiTheme="majorBidi" w:cstheme="majorBidi"/>
          <w:shd w:val="clear" w:color="auto" w:fill="FFFFFF"/>
        </w:rPr>
        <w:t>, 159(1), 221-235.</w:t>
      </w:r>
    </w:p>
    <w:p w14:paraId="7131DB9B" w14:textId="1A3969B2"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Abbasbandy</w:t>
      </w:r>
      <w:proofErr w:type="spellEnd"/>
      <w:r w:rsidRPr="006459E3">
        <w:rPr>
          <w:rFonts w:asciiTheme="majorBidi" w:eastAsia="Calibri" w:hAnsiTheme="majorBidi" w:cstheme="majorBidi"/>
          <w:color w:val="000000" w:themeColor="text1"/>
          <w:lang w:bidi="ar-IQ"/>
        </w:rPr>
        <w:t xml:space="preserve">, S. (2006). Application of He’s </w:t>
      </w:r>
      <w:proofErr w:type="spellStart"/>
      <w:r w:rsidRPr="006459E3">
        <w:rPr>
          <w:rFonts w:asciiTheme="majorBidi" w:eastAsia="Calibri" w:hAnsiTheme="majorBidi" w:cstheme="majorBidi"/>
          <w:color w:val="000000" w:themeColor="text1"/>
          <w:lang w:bidi="ar-IQ"/>
        </w:rPr>
        <w:t>homotopy</w:t>
      </w:r>
      <w:proofErr w:type="spellEnd"/>
      <w:r w:rsidRPr="006459E3">
        <w:rPr>
          <w:rFonts w:asciiTheme="majorBidi" w:eastAsia="Calibri" w:hAnsiTheme="majorBidi" w:cstheme="majorBidi"/>
          <w:color w:val="000000" w:themeColor="text1"/>
          <w:lang w:bidi="ar-IQ"/>
        </w:rPr>
        <w:t xml:space="preserve"> perturbation method for Laplace transform, </w:t>
      </w:r>
      <w:r w:rsidRPr="006459E3">
        <w:rPr>
          <w:rFonts w:asciiTheme="majorBidi" w:eastAsia="Calibri" w:hAnsiTheme="majorBidi" w:cstheme="majorBidi"/>
          <w:i/>
          <w:iCs/>
          <w:color w:val="000000" w:themeColor="text1"/>
          <w:lang w:bidi="ar-IQ"/>
        </w:rPr>
        <w:t xml:space="preserve">Chaos, </w:t>
      </w:r>
      <w:proofErr w:type="spellStart"/>
      <w:r w:rsidRPr="006459E3">
        <w:rPr>
          <w:rFonts w:asciiTheme="majorBidi" w:eastAsia="Calibri" w:hAnsiTheme="majorBidi" w:cstheme="majorBidi"/>
          <w:i/>
          <w:iCs/>
          <w:color w:val="000000" w:themeColor="text1"/>
          <w:lang w:bidi="ar-IQ"/>
        </w:rPr>
        <w:t>Solitons</w:t>
      </w:r>
      <w:proofErr w:type="spellEnd"/>
      <w:r w:rsidRPr="006459E3">
        <w:rPr>
          <w:rFonts w:asciiTheme="majorBidi" w:eastAsia="Calibri" w:hAnsiTheme="majorBidi" w:cstheme="majorBidi"/>
          <w:i/>
          <w:iCs/>
          <w:color w:val="000000" w:themeColor="text1"/>
          <w:lang w:bidi="ar-IQ"/>
        </w:rPr>
        <w:t xml:space="preserve"> &amp; Fractals</w:t>
      </w:r>
      <w:r w:rsidRPr="006459E3">
        <w:rPr>
          <w:rFonts w:asciiTheme="majorBidi" w:eastAsia="Calibri" w:hAnsiTheme="majorBidi" w:cstheme="majorBidi"/>
          <w:color w:val="000000" w:themeColor="text1"/>
          <w:lang w:bidi="ar-IQ"/>
        </w:rPr>
        <w:t>, 30(5), 1206-1212.</w:t>
      </w:r>
    </w:p>
    <w:p w14:paraId="24ED1D13" w14:textId="310767D2"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Babolian</w:t>
      </w:r>
      <w:proofErr w:type="spellEnd"/>
      <w:r w:rsidRPr="006459E3">
        <w:rPr>
          <w:rFonts w:asciiTheme="majorBidi" w:eastAsia="Calibri" w:hAnsiTheme="majorBidi" w:cstheme="majorBidi"/>
          <w:color w:val="000000" w:themeColor="text1"/>
          <w:lang w:bidi="ar-IQ"/>
        </w:rPr>
        <w:t xml:space="preserve">, E., </w:t>
      </w:r>
      <w:proofErr w:type="spellStart"/>
      <w:r w:rsidRPr="006459E3">
        <w:rPr>
          <w:rFonts w:asciiTheme="majorBidi" w:eastAsia="Calibri" w:hAnsiTheme="majorBidi" w:cstheme="majorBidi"/>
          <w:color w:val="000000" w:themeColor="text1"/>
          <w:lang w:bidi="ar-IQ"/>
        </w:rPr>
        <w:t>Biazar</w:t>
      </w:r>
      <w:proofErr w:type="spellEnd"/>
      <w:r w:rsidRPr="006459E3">
        <w:rPr>
          <w:rFonts w:asciiTheme="majorBidi" w:eastAsia="Calibri" w:hAnsiTheme="majorBidi" w:cstheme="majorBidi"/>
          <w:color w:val="000000" w:themeColor="text1"/>
          <w:lang w:bidi="ar-IQ"/>
        </w:rPr>
        <w:t xml:space="preserve">, J., &amp; </w:t>
      </w:r>
      <w:proofErr w:type="spellStart"/>
      <w:r w:rsidRPr="006459E3">
        <w:rPr>
          <w:rFonts w:asciiTheme="majorBidi" w:eastAsia="Calibri" w:hAnsiTheme="majorBidi" w:cstheme="majorBidi"/>
          <w:color w:val="000000" w:themeColor="text1"/>
          <w:lang w:bidi="ar-IQ"/>
        </w:rPr>
        <w:t>Vahidi</w:t>
      </w:r>
      <w:proofErr w:type="spellEnd"/>
      <w:r w:rsidRPr="006459E3">
        <w:rPr>
          <w:rFonts w:asciiTheme="majorBidi" w:eastAsia="Calibri" w:hAnsiTheme="majorBidi" w:cstheme="majorBidi"/>
          <w:color w:val="000000" w:themeColor="text1"/>
          <w:lang w:bidi="ar-IQ"/>
        </w:rPr>
        <w:t xml:space="preserve">, A. (2004). A new computational method for Laplace transforms by decomposition method, </w:t>
      </w:r>
      <w:r w:rsidRPr="006459E3">
        <w:rPr>
          <w:rFonts w:asciiTheme="majorBidi" w:eastAsia="Calibri" w:hAnsiTheme="majorBidi" w:cstheme="majorBidi"/>
          <w:i/>
          <w:iCs/>
          <w:color w:val="000000" w:themeColor="text1"/>
          <w:lang w:bidi="ar-IQ"/>
        </w:rPr>
        <w:t>Applied Mathematics and Computation</w:t>
      </w:r>
      <w:r w:rsidRPr="006459E3">
        <w:rPr>
          <w:rFonts w:asciiTheme="majorBidi" w:eastAsia="Calibri" w:hAnsiTheme="majorBidi" w:cstheme="majorBidi"/>
          <w:color w:val="000000" w:themeColor="text1"/>
          <w:lang w:bidi="ar-IQ"/>
        </w:rPr>
        <w:t>, 150(3), 841-846.</w:t>
      </w:r>
    </w:p>
    <w:p w14:paraId="5BBCBD79" w14:textId="55E41A68"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Issa</w:t>
      </w:r>
      <w:proofErr w:type="spellEnd"/>
      <w:r w:rsidRPr="006459E3">
        <w:rPr>
          <w:rFonts w:asciiTheme="majorBidi" w:eastAsia="Calibri" w:hAnsiTheme="majorBidi" w:cstheme="majorBidi"/>
          <w:color w:val="000000" w:themeColor="text1"/>
          <w:lang w:bidi="ar-IQ"/>
        </w:rPr>
        <w:t xml:space="preserve">, A., &amp; Al </w:t>
      </w:r>
      <w:proofErr w:type="spellStart"/>
      <w:r w:rsidRPr="006459E3">
        <w:rPr>
          <w:rFonts w:asciiTheme="majorBidi" w:eastAsia="Calibri" w:hAnsiTheme="majorBidi" w:cstheme="majorBidi"/>
          <w:color w:val="000000" w:themeColor="text1"/>
          <w:lang w:bidi="ar-IQ"/>
        </w:rPr>
        <w:t>Horani</w:t>
      </w:r>
      <w:proofErr w:type="spellEnd"/>
      <w:r w:rsidRPr="006459E3">
        <w:rPr>
          <w:rFonts w:asciiTheme="majorBidi" w:eastAsia="Calibri" w:hAnsiTheme="majorBidi" w:cstheme="majorBidi"/>
          <w:color w:val="000000" w:themeColor="text1"/>
          <w:lang w:bidi="ar-IQ"/>
        </w:rPr>
        <w:t xml:space="preserve">, M. (2023). </w:t>
      </w:r>
      <w:proofErr w:type="spellStart"/>
      <w:r w:rsidRPr="006459E3">
        <w:rPr>
          <w:rFonts w:asciiTheme="majorBidi" w:eastAsia="Calibri" w:hAnsiTheme="majorBidi" w:cstheme="majorBidi"/>
          <w:color w:val="000000" w:themeColor="text1"/>
          <w:lang w:bidi="ar-IQ"/>
        </w:rPr>
        <w:t>Sinc</w:t>
      </w:r>
      <w:proofErr w:type="spellEnd"/>
      <w:r w:rsidRPr="006459E3">
        <w:rPr>
          <w:rFonts w:asciiTheme="majorBidi" w:eastAsia="Calibri" w:hAnsiTheme="majorBidi" w:cstheme="majorBidi"/>
          <w:color w:val="000000" w:themeColor="text1"/>
          <w:lang w:bidi="ar-IQ"/>
        </w:rPr>
        <w:t xml:space="preserve"> collocation method for solving linear systems of </w:t>
      </w:r>
      <w:proofErr w:type="spellStart"/>
      <w:r w:rsidRPr="006459E3">
        <w:rPr>
          <w:rFonts w:asciiTheme="majorBidi" w:eastAsia="Calibri" w:hAnsiTheme="majorBidi" w:cstheme="majorBidi"/>
          <w:color w:val="000000" w:themeColor="text1"/>
          <w:lang w:bidi="ar-IQ"/>
        </w:rPr>
        <w:t>Fredholm</w:t>
      </w:r>
      <w:proofErr w:type="spellEnd"/>
      <w:r w:rsidRPr="006459E3">
        <w:rPr>
          <w:rFonts w:asciiTheme="majorBidi" w:eastAsia="Calibri" w:hAnsiTheme="majorBidi" w:cstheme="majorBidi"/>
          <w:color w:val="000000" w:themeColor="text1"/>
          <w:lang w:bidi="ar-IQ"/>
        </w:rPr>
        <w:t xml:space="preserve"> </w:t>
      </w:r>
      <w:proofErr w:type="spellStart"/>
      <w:r w:rsidRPr="006459E3">
        <w:rPr>
          <w:rFonts w:asciiTheme="majorBidi" w:eastAsia="Calibri" w:hAnsiTheme="majorBidi" w:cstheme="majorBidi"/>
          <w:color w:val="000000" w:themeColor="text1"/>
          <w:lang w:bidi="ar-IQ"/>
        </w:rPr>
        <w:t>Volterra</w:t>
      </w:r>
      <w:proofErr w:type="spellEnd"/>
      <w:r w:rsidRPr="006459E3">
        <w:rPr>
          <w:rFonts w:asciiTheme="majorBidi" w:eastAsia="Calibri" w:hAnsiTheme="majorBidi" w:cstheme="majorBidi"/>
          <w:color w:val="000000" w:themeColor="text1"/>
          <w:lang w:bidi="ar-IQ"/>
        </w:rPr>
        <w:t xml:space="preserve"> </w:t>
      </w:r>
      <w:proofErr w:type="spellStart"/>
      <w:r w:rsidRPr="006459E3">
        <w:rPr>
          <w:rFonts w:asciiTheme="majorBidi" w:eastAsia="Calibri" w:hAnsiTheme="majorBidi" w:cstheme="majorBidi"/>
          <w:color w:val="000000" w:themeColor="text1"/>
          <w:lang w:bidi="ar-IQ"/>
        </w:rPr>
        <w:t>integro</w:t>
      </w:r>
      <w:proofErr w:type="spellEnd"/>
      <w:r w:rsidRPr="006459E3">
        <w:rPr>
          <w:rFonts w:asciiTheme="majorBidi" w:eastAsia="Calibri" w:hAnsiTheme="majorBidi" w:cstheme="majorBidi"/>
          <w:color w:val="000000" w:themeColor="text1"/>
          <w:lang w:bidi="ar-IQ"/>
        </w:rPr>
        <w:t xml:space="preserve">–differential equations of high order with variable coefficients, </w:t>
      </w:r>
      <w:r w:rsidRPr="006459E3">
        <w:rPr>
          <w:rFonts w:asciiTheme="majorBidi" w:eastAsia="Calibri" w:hAnsiTheme="majorBidi" w:cstheme="majorBidi"/>
          <w:i/>
          <w:iCs/>
          <w:color w:val="000000" w:themeColor="text1"/>
          <w:lang w:bidi="ar-IQ"/>
        </w:rPr>
        <w:t>Results in Nonlinear Analysis</w:t>
      </w:r>
      <w:r w:rsidRPr="006459E3">
        <w:rPr>
          <w:rFonts w:asciiTheme="majorBidi" w:eastAsia="Calibri" w:hAnsiTheme="majorBidi" w:cstheme="majorBidi"/>
          <w:color w:val="000000" w:themeColor="text1"/>
          <w:lang w:bidi="ar-IQ"/>
        </w:rPr>
        <w:t>, 6(1), 49-58.</w:t>
      </w:r>
    </w:p>
    <w:p w14:paraId="6951AD09" w14:textId="1F64EA9F"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r w:rsidRPr="006459E3">
        <w:rPr>
          <w:rFonts w:asciiTheme="majorBidi" w:eastAsia="Calibri" w:hAnsiTheme="majorBidi" w:cstheme="majorBidi"/>
          <w:color w:val="000000" w:themeColor="text1"/>
          <w:lang w:bidi="ar-IQ"/>
        </w:rPr>
        <w:t xml:space="preserve">Osgood, B. (2009). The Fourier transform and its applications, </w:t>
      </w:r>
      <w:r w:rsidRPr="006459E3">
        <w:rPr>
          <w:rFonts w:asciiTheme="majorBidi" w:eastAsia="Calibri" w:hAnsiTheme="majorBidi" w:cstheme="majorBidi"/>
          <w:i/>
          <w:iCs/>
          <w:color w:val="000000" w:themeColor="text1"/>
          <w:lang w:bidi="ar-IQ"/>
        </w:rPr>
        <w:t>Lecture notes for EE</w:t>
      </w:r>
      <w:r w:rsidRPr="006459E3">
        <w:rPr>
          <w:rFonts w:asciiTheme="majorBidi" w:eastAsia="Calibri" w:hAnsiTheme="majorBidi" w:cstheme="majorBidi"/>
          <w:color w:val="000000" w:themeColor="text1"/>
          <w:lang w:bidi="ar-IQ"/>
        </w:rPr>
        <w:t>, 261, 20.</w:t>
      </w:r>
    </w:p>
    <w:p w14:paraId="2034BCE7" w14:textId="5B234061"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r w:rsidRPr="006459E3">
        <w:rPr>
          <w:rFonts w:asciiTheme="majorBidi" w:eastAsia="Calibri" w:hAnsiTheme="majorBidi" w:cstheme="majorBidi"/>
          <w:color w:val="000000" w:themeColor="text1"/>
          <w:lang w:bidi="ar-IQ"/>
        </w:rPr>
        <w:t xml:space="preserve">Wheeler, N. (1997). Simplified production of Dirac delta function identities, </w:t>
      </w:r>
      <w:r w:rsidRPr="006459E3">
        <w:rPr>
          <w:rFonts w:asciiTheme="majorBidi" w:eastAsia="Calibri" w:hAnsiTheme="majorBidi" w:cstheme="majorBidi"/>
          <w:i/>
          <w:iCs/>
          <w:color w:val="000000" w:themeColor="text1"/>
          <w:lang w:bidi="ar-IQ"/>
        </w:rPr>
        <w:t>Reed College</w:t>
      </w:r>
      <w:r w:rsidRPr="006459E3">
        <w:rPr>
          <w:rFonts w:asciiTheme="majorBidi" w:eastAsia="Calibri" w:hAnsiTheme="majorBidi" w:cstheme="majorBidi"/>
          <w:color w:val="000000" w:themeColor="text1"/>
          <w:lang w:bidi="ar-IQ"/>
        </w:rPr>
        <w:t>.</w:t>
      </w:r>
    </w:p>
    <w:p w14:paraId="5C9BC5AA" w14:textId="3DAA30EE"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Adomian</w:t>
      </w:r>
      <w:proofErr w:type="spellEnd"/>
      <w:r w:rsidRPr="006459E3">
        <w:rPr>
          <w:rFonts w:asciiTheme="majorBidi" w:eastAsia="Calibri" w:hAnsiTheme="majorBidi" w:cstheme="majorBidi"/>
          <w:color w:val="000000" w:themeColor="text1"/>
          <w:lang w:bidi="ar-IQ"/>
        </w:rPr>
        <w:t xml:space="preserve">, G. (1988). Nonlinear stochastic systems theory and applications to physics, </w:t>
      </w:r>
      <w:r w:rsidRPr="006459E3">
        <w:rPr>
          <w:rFonts w:asciiTheme="majorBidi" w:eastAsia="Calibri" w:hAnsiTheme="majorBidi" w:cstheme="majorBidi"/>
          <w:i/>
          <w:iCs/>
          <w:color w:val="000000" w:themeColor="text1"/>
          <w:lang w:bidi="ar-IQ"/>
        </w:rPr>
        <w:t>Springer Science &amp; Business Media</w:t>
      </w:r>
      <w:r w:rsidRPr="006459E3">
        <w:rPr>
          <w:rFonts w:asciiTheme="majorBidi" w:eastAsia="Calibri" w:hAnsiTheme="majorBidi" w:cstheme="majorBidi"/>
          <w:color w:val="000000" w:themeColor="text1"/>
          <w:lang w:bidi="ar-IQ"/>
        </w:rPr>
        <w:t>, 46.</w:t>
      </w:r>
    </w:p>
    <w:p w14:paraId="0F8DFD94" w14:textId="66C7DADE"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lastRenderedPageBreak/>
        <w:t>Adomian</w:t>
      </w:r>
      <w:proofErr w:type="spellEnd"/>
      <w:r w:rsidRPr="006459E3">
        <w:rPr>
          <w:rFonts w:asciiTheme="majorBidi" w:eastAsia="Calibri" w:hAnsiTheme="majorBidi" w:cstheme="majorBidi"/>
          <w:color w:val="000000" w:themeColor="text1"/>
          <w:lang w:bidi="ar-IQ"/>
        </w:rPr>
        <w:t xml:space="preserve">, G. (2013). Solving frontier problems of physics: the decomposition method, </w:t>
      </w:r>
      <w:r w:rsidRPr="006459E3">
        <w:rPr>
          <w:rFonts w:asciiTheme="majorBidi" w:eastAsia="Calibri" w:hAnsiTheme="majorBidi" w:cstheme="majorBidi"/>
          <w:i/>
          <w:iCs/>
          <w:color w:val="000000" w:themeColor="text1"/>
          <w:lang w:bidi="ar-IQ"/>
        </w:rPr>
        <w:t>Springer Science &amp; Business Media</w:t>
      </w:r>
      <w:r w:rsidRPr="006459E3">
        <w:rPr>
          <w:rFonts w:asciiTheme="majorBidi" w:eastAsia="Calibri" w:hAnsiTheme="majorBidi" w:cstheme="majorBidi"/>
          <w:color w:val="000000" w:themeColor="text1"/>
          <w:lang w:bidi="ar-IQ"/>
        </w:rPr>
        <w:t>, 60.</w:t>
      </w:r>
    </w:p>
    <w:p w14:paraId="39083362" w14:textId="0D0FCE49" w:rsidR="0082495D" w:rsidRPr="006459E3" w:rsidRDefault="0082495D"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Haldar</w:t>
      </w:r>
      <w:proofErr w:type="spellEnd"/>
      <w:r w:rsidRPr="006459E3">
        <w:rPr>
          <w:rFonts w:asciiTheme="majorBidi" w:eastAsia="Calibri" w:hAnsiTheme="majorBidi" w:cstheme="majorBidi"/>
          <w:color w:val="000000" w:themeColor="text1"/>
          <w:lang w:bidi="ar-IQ"/>
        </w:rPr>
        <w:t xml:space="preserve">, K., &amp; </w:t>
      </w:r>
      <w:proofErr w:type="spellStart"/>
      <w:r w:rsidRPr="006459E3">
        <w:rPr>
          <w:rFonts w:asciiTheme="majorBidi" w:eastAsia="Calibri" w:hAnsiTheme="majorBidi" w:cstheme="majorBidi"/>
          <w:color w:val="000000" w:themeColor="text1"/>
          <w:lang w:bidi="ar-IQ"/>
        </w:rPr>
        <w:t>Datta</w:t>
      </w:r>
      <w:proofErr w:type="spellEnd"/>
      <w:r w:rsidRPr="006459E3">
        <w:rPr>
          <w:rFonts w:asciiTheme="majorBidi" w:eastAsia="Calibri" w:hAnsiTheme="majorBidi" w:cstheme="majorBidi"/>
          <w:color w:val="000000" w:themeColor="text1"/>
          <w:lang w:bidi="ar-IQ"/>
        </w:rPr>
        <w:t xml:space="preserve">, B.K. (1996). Integrations by asymptotic decomposition, </w:t>
      </w:r>
      <w:r w:rsidRPr="006459E3">
        <w:rPr>
          <w:rFonts w:asciiTheme="majorBidi" w:eastAsia="Calibri" w:hAnsiTheme="majorBidi" w:cstheme="majorBidi"/>
          <w:i/>
          <w:iCs/>
          <w:color w:val="000000" w:themeColor="text1"/>
          <w:lang w:bidi="ar-IQ"/>
        </w:rPr>
        <w:t xml:space="preserve">Appl. Math. </w:t>
      </w:r>
      <w:proofErr w:type="spellStart"/>
      <w:r w:rsidRPr="006459E3">
        <w:rPr>
          <w:rFonts w:asciiTheme="majorBidi" w:eastAsia="Calibri" w:hAnsiTheme="majorBidi" w:cstheme="majorBidi"/>
          <w:i/>
          <w:iCs/>
          <w:color w:val="000000" w:themeColor="text1"/>
          <w:lang w:bidi="ar-IQ"/>
        </w:rPr>
        <w:t>Lett</w:t>
      </w:r>
      <w:proofErr w:type="spellEnd"/>
      <w:r w:rsidRPr="006459E3">
        <w:rPr>
          <w:rFonts w:asciiTheme="majorBidi" w:eastAsia="Calibri" w:hAnsiTheme="majorBidi" w:cstheme="majorBidi"/>
          <w:color w:val="000000" w:themeColor="text1"/>
          <w:lang w:bidi="ar-IQ"/>
        </w:rPr>
        <w:t>, 9(2) 81–83.</w:t>
      </w:r>
    </w:p>
    <w:p w14:paraId="11FE8E62" w14:textId="37911464" w:rsidR="0082495D" w:rsidRPr="006459E3" w:rsidRDefault="00AB328E"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Cherruault</w:t>
      </w:r>
      <w:proofErr w:type="spellEnd"/>
      <w:r w:rsidRPr="006459E3">
        <w:rPr>
          <w:rFonts w:asciiTheme="majorBidi" w:eastAsia="Calibri" w:hAnsiTheme="majorBidi" w:cstheme="majorBidi"/>
          <w:color w:val="000000" w:themeColor="text1"/>
          <w:lang w:bidi="ar-IQ"/>
        </w:rPr>
        <w:t xml:space="preserve">, Y. (1989). Convergence of </w:t>
      </w:r>
      <w:proofErr w:type="spellStart"/>
      <w:r w:rsidRPr="006459E3">
        <w:rPr>
          <w:rFonts w:asciiTheme="majorBidi" w:eastAsia="Calibri" w:hAnsiTheme="majorBidi" w:cstheme="majorBidi"/>
          <w:color w:val="000000" w:themeColor="text1"/>
          <w:lang w:bidi="ar-IQ"/>
        </w:rPr>
        <w:t>Adomian's</w:t>
      </w:r>
      <w:proofErr w:type="spellEnd"/>
      <w:r w:rsidRPr="006459E3">
        <w:rPr>
          <w:rFonts w:asciiTheme="majorBidi" w:eastAsia="Calibri" w:hAnsiTheme="majorBidi" w:cstheme="majorBidi"/>
          <w:color w:val="000000" w:themeColor="text1"/>
          <w:lang w:bidi="ar-IQ"/>
        </w:rPr>
        <w:t xml:space="preserve"> method, </w:t>
      </w:r>
      <w:proofErr w:type="spellStart"/>
      <w:r w:rsidRPr="006459E3">
        <w:rPr>
          <w:rFonts w:asciiTheme="majorBidi" w:eastAsia="Calibri" w:hAnsiTheme="majorBidi" w:cstheme="majorBidi"/>
          <w:i/>
          <w:iCs/>
          <w:color w:val="000000" w:themeColor="text1"/>
          <w:lang w:bidi="ar-IQ"/>
        </w:rPr>
        <w:t>Kybernets</w:t>
      </w:r>
      <w:proofErr w:type="spellEnd"/>
      <w:r w:rsidRPr="006459E3">
        <w:rPr>
          <w:rFonts w:asciiTheme="majorBidi" w:eastAsia="Calibri" w:hAnsiTheme="majorBidi" w:cstheme="majorBidi"/>
          <w:color w:val="000000" w:themeColor="text1"/>
          <w:lang w:bidi="ar-IQ"/>
        </w:rPr>
        <w:t>, 18(2), 31–39.</w:t>
      </w:r>
    </w:p>
    <w:p w14:paraId="3B287D41" w14:textId="319F00B9" w:rsidR="00AB328E" w:rsidRPr="006459E3" w:rsidRDefault="00AB328E"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Cherruault</w:t>
      </w:r>
      <w:proofErr w:type="spellEnd"/>
      <w:r w:rsidRPr="006459E3">
        <w:rPr>
          <w:rFonts w:asciiTheme="majorBidi" w:eastAsia="Calibri" w:hAnsiTheme="majorBidi" w:cstheme="majorBidi"/>
          <w:color w:val="000000" w:themeColor="text1"/>
          <w:lang w:bidi="ar-IQ"/>
        </w:rPr>
        <w:t xml:space="preserve">, Y. (1992). Some new results for convergence of </w:t>
      </w:r>
      <w:proofErr w:type="spellStart"/>
      <w:r w:rsidRPr="006459E3">
        <w:rPr>
          <w:rFonts w:asciiTheme="majorBidi" w:eastAsia="Calibri" w:hAnsiTheme="majorBidi" w:cstheme="majorBidi"/>
          <w:color w:val="000000" w:themeColor="text1"/>
          <w:lang w:bidi="ar-IQ"/>
        </w:rPr>
        <w:t>Adomians</w:t>
      </w:r>
      <w:proofErr w:type="spellEnd"/>
      <w:r w:rsidRPr="006459E3">
        <w:rPr>
          <w:rFonts w:asciiTheme="majorBidi" w:eastAsia="Calibri" w:hAnsiTheme="majorBidi" w:cstheme="majorBidi"/>
          <w:color w:val="000000" w:themeColor="text1"/>
          <w:lang w:bidi="ar-IQ"/>
        </w:rPr>
        <w:t xml:space="preserve"> method applied to integral equations, </w:t>
      </w:r>
      <w:r w:rsidRPr="006459E3">
        <w:rPr>
          <w:rFonts w:asciiTheme="majorBidi" w:eastAsia="Calibri" w:hAnsiTheme="majorBidi" w:cstheme="majorBidi"/>
          <w:i/>
          <w:iCs/>
          <w:color w:val="000000" w:themeColor="text1"/>
          <w:lang w:bidi="ar-IQ"/>
        </w:rPr>
        <w:t xml:space="preserve">Math. </w:t>
      </w:r>
      <w:proofErr w:type="spellStart"/>
      <w:r w:rsidRPr="006459E3">
        <w:rPr>
          <w:rFonts w:asciiTheme="majorBidi" w:eastAsia="Calibri" w:hAnsiTheme="majorBidi" w:cstheme="majorBidi"/>
          <w:i/>
          <w:iCs/>
          <w:color w:val="000000" w:themeColor="text1"/>
          <w:lang w:bidi="ar-IQ"/>
        </w:rPr>
        <w:t>Comput</w:t>
      </w:r>
      <w:proofErr w:type="spellEnd"/>
      <w:r w:rsidRPr="006459E3">
        <w:rPr>
          <w:rFonts w:asciiTheme="majorBidi" w:eastAsia="Calibri" w:hAnsiTheme="majorBidi" w:cstheme="majorBidi"/>
          <w:i/>
          <w:iCs/>
          <w:color w:val="000000" w:themeColor="text1"/>
          <w:lang w:bidi="ar-IQ"/>
        </w:rPr>
        <w:t>. Modeling</w:t>
      </w:r>
      <w:r w:rsidRPr="006459E3">
        <w:rPr>
          <w:rFonts w:asciiTheme="majorBidi" w:eastAsia="Calibri" w:hAnsiTheme="majorBidi" w:cstheme="majorBidi"/>
          <w:color w:val="000000" w:themeColor="text1"/>
          <w:lang w:bidi="ar-IQ"/>
        </w:rPr>
        <w:t>, 16(2), 85–93.</w:t>
      </w:r>
    </w:p>
    <w:p w14:paraId="5804BE90" w14:textId="7890F882" w:rsidR="00AB328E" w:rsidRPr="006459E3" w:rsidRDefault="00AB328E"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proofErr w:type="spellStart"/>
      <w:r w:rsidRPr="006459E3">
        <w:rPr>
          <w:rFonts w:asciiTheme="majorBidi" w:eastAsia="Calibri" w:hAnsiTheme="majorBidi" w:cstheme="majorBidi"/>
          <w:color w:val="000000" w:themeColor="text1"/>
          <w:lang w:bidi="ar-IQ"/>
        </w:rPr>
        <w:t>Bracewell</w:t>
      </w:r>
      <w:proofErr w:type="spellEnd"/>
      <w:r w:rsidRPr="006459E3">
        <w:rPr>
          <w:rFonts w:asciiTheme="majorBidi" w:eastAsia="Calibri" w:hAnsiTheme="majorBidi" w:cstheme="majorBidi"/>
          <w:color w:val="000000" w:themeColor="text1"/>
          <w:lang w:bidi="ar-IQ"/>
        </w:rPr>
        <w:t xml:space="preserve">, R.N. (1989). The </w:t>
      </w:r>
      <w:proofErr w:type="spellStart"/>
      <w:r w:rsidRPr="006459E3">
        <w:rPr>
          <w:rFonts w:asciiTheme="majorBidi" w:eastAsia="Calibri" w:hAnsiTheme="majorBidi" w:cstheme="majorBidi"/>
          <w:color w:val="000000" w:themeColor="text1"/>
          <w:lang w:bidi="ar-IQ"/>
        </w:rPr>
        <w:t>fourier</w:t>
      </w:r>
      <w:proofErr w:type="spellEnd"/>
      <w:r w:rsidRPr="006459E3">
        <w:rPr>
          <w:rFonts w:asciiTheme="majorBidi" w:eastAsia="Calibri" w:hAnsiTheme="majorBidi" w:cstheme="majorBidi"/>
          <w:color w:val="000000" w:themeColor="text1"/>
          <w:lang w:bidi="ar-IQ"/>
        </w:rPr>
        <w:t xml:space="preserve"> transform, </w:t>
      </w:r>
      <w:r w:rsidRPr="006459E3">
        <w:rPr>
          <w:rFonts w:asciiTheme="majorBidi" w:eastAsia="Calibri" w:hAnsiTheme="majorBidi" w:cstheme="majorBidi"/>
          <w:i/>
          <w:iCs/>
          <w:color w:val="000000" w:themeColor="text1"/>
          <w:lang w:bidi="ar-IQ"/>
        </w:rPr>
        <w:t>Scientific American</w:t>
      </w:r>
      <w:r w:rsidRPr="006459E3">
        <w:rPr>
          <w:rFonts w:asciiTheme="majorBidi" w:eastAsia="Calibri" w:hAnsiTheme="majorBidi" w:cstheme="majorBidi"/>
          <w:color w:val="000000" w:themeColor="text1"/>
          <w:lang w:bidi="ar-IQ"/>
        </w:rPr>
        <w:t>, 260(6), 86-95.</w:t>
      </w:r>
    </w:p>
    <w:p w14:paraId="0442F115" w14:textId="7D293675" w:rsidR="00826433" w:rsidRPr="006459E3" w:rsidRDefault="00AB328E" w:rsidP="006459E3">
      <w:pPr>
        <w:pStyle w:val="a8"/>
        <w:numPr>
          <w:ilvl w:val="0"/>
          <w:numId w:val="8"/>
        </w:numPr>
        <w:spacing w:line="276" w:lineRule="auto"/>
        <w:ind w:left="426"/>
        <w:jc w:val="both"/>
        <w:rPr>
          <w:rFonts w:asciiTheme="majorBidi" w:eastAsia="Calibri" w:hAnsiTheme="majorBidi" w:cstheme="majorBidi"/>
          <w:color w:val="000000" w:themeColor="text1"/>
          <w:lang w:bidi="ar-IQ"/>
        </w:rPr>
      </w:pPr>
      <w:r w:rsidRPr="006459E3">
        <w:rPr>
          <w:rFonts w:asciiTheme="majorBidi" w:eastAsia="Calibri" w:hAnsiTheme="majorBidi" w:cstheme="majorBidi"/>
          <w:color w:val="000000" w:themeColor="text1"/>
          <w:lang w:bidi="ar-IQ"/>
        </w:rPr>
        <w:t xml:space="preserve">Ernst, R.R., &amp; Anderson, W.A. (1966). Application of Fourier transform spectroscopy to magnetic resonance, </w:t>
      </w:r>
      <w:r w:rsidRPr="006459E3">
        <w:rPr>
          <w:rFonts w:asciiTheme="majorBidi" w:eastAsia="Calibri" w:hAnsiTheme="majorBidi" w:cstheme="majorBidi"/>
          <w:i/>
          <w:iCs/>
          <w:color w:val="000000" w:themeColor="text1"/>
          <w:lang w:bidi="ar-IQ"/>
        </w:rPr>
        <w:t>Review of Scientific Instruments</w:t>
      </w:r>
      <w:r w:rsidRPr="006459E3">
        <w:rPr>
          <w:rFonts w:asciiTheme="majorBidi" w:eastAsia="Calibri" w:hAnsiTheme="majorBidi" w:cstheme="majorBidi"/>
          <w:color w:val="000000" w:themeColor="text1"/>
          <w:lang w:bidi="ar-IQ"/>
        </w:rPr>
        <w:t>, 37(1), 93-102.</w:t>
      </w:r>
    </w:p>
    <w:p w14:paraId="30BB93DC" w14:textId="7C946C1A" w:rsidR="00FD0B57" w:rsidRPr="006459E3" w:rsidRDefault="00160834" w:rsidP="006459E3">
      <w:pPr>
        <w:pStyle w:val="a8"/>
        <w:numPr>
          <w:ilvl w:val="0"/>
          <w:numId w:val="8"/>
        </w:numPr>
        <w:spacing w:line="276" w:lineRule="auto"/>
        <w:ind w:left="426"/>
        <w:jc w:val="both"/>
        <w:rPr>
          <w:rFonts w:asciiTheme="majorBidi" w:hAnsiTheme="majorBidi" w:cstheme="majorBidi"/>
        </w:rPr>
      </w:pPr>
      <w:r w:rsidRPr="006459E3">
        <w:rPr>
          <w:rFonts w:asciiTheme="majorBidi" w:hAnsiTheme="majorBidi" w:cstheme="majorBidi"/>
        </w:rPr>
        <w:t xml:space="preserve"> </w:t>
      </w:r>
      <w:proofErr w:type="spellStart"/>
      <w:r w:rsidRPr="006459E3">
        <w:rPr>
          <w:rFonts w:asciiTheme="majorBidi" w:hAnsiTheme="majorBidi" w:cstheme="majorBidi"/>
        </w:rPr>
        <w:t>Avezov</w:t>
      </w:r>
      <w:proofErr w:type="spellEnd"/>
      <w:r w:rsidRPr="006459E3">
        <w:rPr>
          <w:rFonts w:asciiTheme="majorBidi" w:hAnsiTheme="majorBidi" w:cstheme="majorBidi"/>
        </w:rPr>
        <w:t>,</w:t>
      </w:r>
      <w:r w:rsidR="00991D34" w:rsidRPr="006459E3">
        <w:rPr>
          <w:rFonts w:asciiTheme="majorBidi" w:hAnsiTheme="majorBidi" w:cstheme="majorBidi"/>
        </w:rPr>
        <w:t xml:space="preserve"> S.,</w:t>
      </w:r>
      <w:r w:rsidRPr="006459E3">
        <w:rPr>
          <w:rFonts w:asciiTheme="majorBidi" w:hAnsiTheme="majorBidi" w:cstheme="majorBidi"/>
        </w:rPr>
        <w:t xml:space="preserve"> </w:t>
      </w:r>
      <w:proofErr w:type="spellStart"/>
      <w:r w:rsidR="00946B61" w:rsidRPr="006459E3">
        <w:rPr>
          <w:rFonts w:asciiTheme="majorBidi" w:hAnsiTheme="majorBidi" w:cstheme="majorBidi"/>
        </w:rPr>
        <w:t>Düz</w:t>
      </w:r>
      <w:proofErr w:type="spellEnd"/>
      <w:r w:rsidR="00946B61" w:rsidRPr="006459E3">
        <w:rPr>
          <w:rFonts w:asciiTheme="majorBidi" w:hAnsiTheme="majorBidi" w:cstheme="majorBidi"/>
        </w:rPr>
        <w:t xml:space="preserve">, M., </w:t>
      </w:r>
      <w:r w:rsidR="00946B61" w:rsidRPr="006459E3">
        <w:rPr>
          <w:rFonts w:asciiTheme="majorBidi" w:hAnsiTheme="majorBidi" w:cstheme="majorBidi"/>
          <w:shd w:val="clear" w:color="auto" w:fill="FFFFFF"/>
        </w:rPr>
        <w:t xml:space="preserve">&amp; </w:t>
      </w:r>
      <w:proofErr w:type="spellStart"/>
      <w:r w:rsidR="00946B61" w:rsidRPr="006459E3">
        <w:rPr>
          <w:rFonts w:asciiTheme="majorBidi" w:hAnsiTheme="majorBidi" w:cstheme="majorBidi"/>
        </w:rPr>
        <w:t>Issa</w:t>
      </w:r>
      <w:proofErr w:type="spellEnd"/>
      <w:r w:rsidR="00946B61" w:rsidRPr="006459E3">
        <w:rPr>
          <w:rFonts w:asciiTheme="majorBidi" w:hAnsiTheme="majorBidi" w:cstheme="majorBidi"/>
        </w:rPr>
        <w:t>, A.</w:t>
      </w:r>
      <w:r w:rsidR="00946B61" w:rsidRPr="006459E3">
        <w:rPr>
          <w:rFonts w:asciiTheme="majorBidi" w:hAnsiTheme="majorBidi" w:cstheme="majorBidi"/>
          <w:shd w:val="clear" w:color="auto" w:fill="FFFFFF"/>
        </w:rPr>
        <w:t xml:space="preserve"> (2023). </w:t>
      </w:r>
      <w:r w:rsidR="000F3B6F" w:rsidRPr="006459E3">
        <w:rPr>
          <w:rFonts w:asciiTheme="majorBidi" w:hAnsiTheme="majorBidi" w:cstheme="majorBidi"/>
        </w:rPr>
        <w:t xml:space="preserve">Solutions to Differential-Differential Difference Equations with Variable Coefficients by Using Fourier Transform Method, </w:t>
      </w:r>
      <w:proofErr w:type="spellStart"/>
      <w:r w:rsidR="000F3B6F" w:rsidRPr="006459E3">
        <w:rPr>
          <w:rFonts w:asciiTheme="majorBidi" w:hAnsiTheme="majorBidi" w:cstheme="majorBidi"/>
        </w:rPr>
        <w:t>Süleyman</w:t>
      </w:r>
      <w:proofErr w:type="spellEnd"/>
      <w:r w:rsidR="000F3B6F" w:rsidRPr="006459E3">
        <w:rPr>
          <w:rFonts w:asciiTheme="majorBidi" w:hAnsiTheme="majorBidi" w:cstheme="majorBidi"/>
        </w:rPr>
        <w:t xml:space="preserve"> </w:t>
      </w:r>
      <w:proofErr w:type="spellStart"/>
      <w:r w:rsidR="000F3B6F" w:rsidRPr="006459E3">
        <w:rPr>
          <w:rFonts w:asciiTheme="majorBidi" w:hAnsiTheme="majorBidi" w:cstheme="majorBidi"/>
        </w:rPr>
        <w:t>Demirel</w:t>
      </w:r>
      <w:proofErr w:type="spellEnd"/>
      <w:r w:rsidR="000F3B6F" w:rsidRPr="006459E3">
        <w:rPr>
          <w:rFonts w:asciiTheme="majorBidi" w:hAnsiTheme="majorBidi" w:cstheme="majorBidi"/>
        </w:rPr>
        <w:t xml:space="preserve"> </w:t>
      </w:r>
      <w:proofErr w:type="spellStart"/>
      <w:r w:rsidR="000F3B6F" w:rsidRPr="006459E3">
        <w:rPr>
          <w:rFonts w:asciiTheme="majorBidi" w:hAnsiTheme="majorBidi" w:cstheme="majorBidi"/>
        </w:rPr>
        <w:t>Üniversitesi</w:t>
      </w:r>
      <w:proofErr w:type="spellEnd"/>
      <w:r w:rsidR="000F3B6F" w:rsidRPr="006459E3">
        <w:rPr>
          <w:rFonts w:asciiTheme="majorBidi" w:hAnsiTheme="majorBidi" w:cstheme="majorBidi"/>
        </w:rPr>
        <w:t xml:space="preserve"> Fen </w:t>
      </w:r>
      <w:proofErr w:type="spellStart"/>
      <w:r w:rsidR="000F3B6F" w:rsidRPr="006459E3">
        <w:rPr>
          <w:rFonts w:asciiTheme="majorBidi" w:hAnsiTheme="majorBidi" w:cstheme="majorBidi"/>
        </w:rPr>
        <w:t>Edebiyat</w:t>
      </w:r>
      <w:proofErr w:type="spellEnd"/>
      <w:r w:rsidR="000F3B6F" w:rsidRPr="006459E3">
        <w:rPr>
          <w:rFonts w:asciiTheme="majorBidi" w:hAnsiTheme="majorBidi" w:cstheme="majorBidi"/>
        </w:rPr>
        <w:t xml:space="preserve"> </w:t>
      </w:r>
      <w:proofErr w:type="spellStart"/>
      <w:r w:rsidR="000F3B6F" w:rsidRPr="006459E3">
        <w:rPr>
          <w:rFonts w:asciiTheme="majorBidi" w:hAnsiTheme="majorBidi" w:cstheme="majorBidi"/>
        </w:rPr>
        <w:t>Fakültesi</w:t>
      </w:r>
      <w:proofErr w:type="spellEnd"/>
      <w:r w:rsidR="000F3B6F" w:rsidRPr="006459E3">
        <w:rPr>
          <w:rFonts w:asciiTheme="majorBidi" w:hAnsiTheme="majorBidi" w:cstheme="majorBidi"/>
        </w:rPr>
        <w:t xml:space="preserve"> Fen </w:t>
      </w:r>
      <w:proofErr w:type="spellStart"/>
      <w:r w:rsidR="000F3B6F" w:rsidRPr="006459E3">
        <w:rPr>
          <w:rFonts w:asciiTheme="majorBidi" w:hAnsiTheme="majorBidi" w:cstheme="majorBidi"/>
        </w:rPr>
        <w:t>Dergisi</w:t>
      </w:r>
      <w:proofErr w:type="spellEnd"/>
      <w:r w:rsidR="00FD0B57" w:rsidRPr="006459E3">
        <w:rPr>
          <w:rFonts w:asciiTheme="majorBidi" w:hAnsiTheme="majorBidi" w:cstheme="majorBidi"/>
        </w:rPr>
        <w:t xml:space="preserve">, </w:t>
      </w:r>
      <w:r w:rsidRPr="006459E3">
        <w:rPr>
          <w:rFonts w:asciiTheme="majorBidi" w:hAnsiTheme="majorBidi" w:cstheme="majorBidi"/>
        </w:rPr>
        <w:t>18(3), 259-267.</w:t>
      </w:r>
    </w:p>
    <w:p w14:paraId="1DFE7F50" w14:textId="77777777" w:rsidR="006459E3" w:rsidRDefault="006459E3" w:rsidP="00280D60">
      <w:pPr>
        <w:ind w:left="426"/>
        <w:rPr>
          <w:rFonts w:asciiTheme="majorBidi" w:eastAsia="Calibri" w:hAnsiTheme="majorBidi" w:cstheme="majorBidi"/>
          <w:b/>
          <w:bCs/>
          <w:color w:val="000000" w:themeColor="text1"/>
          <w:lang w:bidi="ar-IQ"/>
        </w:rPr>
        <w:sectPr w:rsidR="006459E3" w:rsidSect="006459E3">
          <w:type w:val="continuous"/>
          <w:pgSz w:w="12240" w:h="15840"/>
          <w:pgMar w:top="680" w:right="709" w:bottom="652" w:left="765" w:header="568" w:footer="414" w:gutter="0"/>
          <w:cols w:num="2" w:space="708"/>
          <w:docGrid w:linePitch="360"/>
        </w:sectPr>
      </w:pPr>
    </w:p>
    <w:p w14:paraId="5BE6FE1A" w14:textId="09B91F9D" w:rsidR="00826433" w:rsidRPr="00280D60" w:rsidRDefault="00826433" w:rsidP="00280D60">
      <w:pPr>
        <w:ind w:left="426"/>
        <w:rPr>
          <w:rFonts w:asciiTheme="majorBidi" w:eastAsia="Calibri" w:hAnsiTheme="majorBidi" w:cstheme="majorBidi"/>
          <w:b/>
          <w:bCs/>
          <w:color w:val="000000" w:themeColor="text1"/>
          <w:lang w:bidi="ar-IQ"/>
        </w:rPr>
      </w:pPr>
    </w:p>
    <w:p w14:paraId="70DA5586" w14:textId="4FB44882" w:rsidR="00F01B1B" w:rsidRDefault="00B3613F" w:rsidP="00F01B1B">
      <w:pPr>
        <w:autoSpaceDE w:val="0"/>
        <w:autoSpaceDN w:val="0"/>
        <w:adjustRightInd w:val="0"/>
        <w:jc w:val="center"/>
        <w:rPr>
          <w:rFonts w:asciiTheme="majorBidi" w:hAnsiTheme="majorBidi" w:cstheme="majorBidi"/>
          <w:b/>
          <w:bCs/>
          <w:sz w:val="32"/>
          <w:szCs w:val="32"/>
        </w:rPr>
      </w:pPr>
      <w:r w:rsidRPr="00B3613F">
        <w:rPr>
          <w:rFonts w:asciiTheme="majorBidi" w:hAnsiTheme="majorBidi" w:cs="Times New Roman"/>
          <w:b/>
          <w:bCs/>
          <w:sz w:val="32"/>
          <w:szCs w:val="32"/>
          <w:rtl/>
        </w:rPr>
        <w:t>تقنية تكرارية جديدة لح</w:t>
      </w:r>
      <w:r w:rsidR="008A4DA5">
        <w:rPr>
          <w:rFonts w:asciiTheme="majorBidi" w:hAnsiTheme="majorBidi" w:cs="Times New Roman" w:hint="cs"/>
          <w:b/>
          <w:bCs/>
          <w:sz w:val="32"/>
          <w:szCs w:val="32"/>
          <w:rtl/>
        </w:rPr>
        <w:t>ساب</w:t>
      </w:r>
      <w:r w:rsidRPr="00B3613F">
        <w:rPr>
          <w:rFonts w:asciiTheme="majorBidi" w:hAnsiTheme="majorBidi" w:cs="Times New Roman"/>
          <w:b/>
          <w:bCs/>
          <w:sz w:val="32"/>
          <w:szCs w:val="32"/>
          <w:rtl/>
        </w:rPr>
        <w:t xml:space="preserve"> تحويلات فورييه</w:t>
      </w:r>
    </w:p>
    <w:p w14:paraId="46943B0C" w14:textId="6E27F604" w:rsidR="007549AD" w:rsidRPr="008F3FAB" w:rsidRDefault="007549AD" w:rsidP="007549AD">
      <w:pPr>
        <w:autoSpaceDE w:val="0"/>
        <w:autoSpaceDN w:val="0"/>
        <w:adjustRightInd w:val="0"/>
        <w:jc w:val="center"/>
        <w:rPr>
          <w:rFonts w:asciiTheme="majorBidi" w:hAnsiTheme="majorBidi" w:cstheme="majorBidi"/>
          <w:b/>
          <w:bCs/>
          <w:sz w:val="24"/>
          <w:szCs w:val="24"/>
          <w:vertAlign w:val="superscript"/>
          <w:lang w:bidi="ar-IQ"/>
        </w:rPr>
      </w:pPr>
      <w:r>
        <w:rPr>
          <w:rFonts w:asciiTheme="majorBidi" w:hAnsiTheme="majorBidi" w:cstheme="majorBidi" w:hint="cs"/>
          <w:b/>
          <w:bCs/>
          <w:sz w:val="24"/>
          <w:szCs w:val="24"/>
          <w:rtl/>
          <w:lang w:bidi="ar-IQ"/>
        </w:rPr>
        <w:t>أحمد عيسى</w:t>
      </w:r>
      <w:r>
        <w:rPr>
          <w:rFonts w:asciiTheme="majorBidi" w:hAnsiTheme="majorBidi" w:cstheme="majorBidi" w:hint="cs"/>
          <w:b/>
          <w:bCs/>
          <w:sz w:val="24"/>
          <w:szCs w:val="24"/>
          <w:rtl/>
        </w:rPr>
        <w:t>*</w:t>
      </w:r>
      <w:r>
        <w:rPr>
          <w:rFonts w:asciiTheme="majorBidi" w:hAnsiTheme="majorBidi" w:cstheme="majorBidi" w:hint="cs"/>
          <w:b/>
          <w:bCs/>
          <w:sz w:val="24"/>
          <w:szCs w:val="24"/>
          <w:vertAlign w:val="superscript"/>
          <w:rtl/>
          <w:lang w:bidi="ar-IQ"/>
        </w:rPr>
        <w:t>1</w:t>
      </w:r>
      <w:r w:rsidRPr="00D93A44">
        <w:rPr>
          <w:rFonts w:asciiTheme="majorBidi" w:hAnsiTheme="majorBidi" w:cstheme="majorBidi" w:hint="cs"/>
          <w:b/>
          <w:bCs/>
          <w:sz w:val="24"/>
          <w:szCs w:val="24"/>
          <w:rtl/>
          <w:lang w:bidi="ar-IQ"/>
        </w:rPr>
        <w:t xml:space="preserve"> </w:t>
      </w:r>
      <w:r>
        <w:rPr>
          <w:rFonts w:asciiTheme="majorBidi" w:hAnsiTheme="majorBidi" w:cstheme="majorBidi" w:hint="cs"/>
          <w:b/>
          <w:bCs/>
          <w:sz w:val="24"/>
          <w:szCs w:val="24"/>
          <w:rtl/>
          <w:lang w:bidi="ar-IQ"/>
        </w:rPr>
        <w:t xml:space="preserve"> مراد دوز</w:t>
      </w:r>
      <w:r>
        <w:rPr>
          <w:rFonts w:asciiTheme="majorBidi" w:hAnsiTheme="majorBidi" w:cstheme="majorBidi" w:hint="cs"/>
          <w:b/>
          <w:bCs/>
          <w:sz w:val="24"/>
          <w:szCs w:val="24"/>
          <w:vertAlign w:val="superscript"/>
          <w:rtl/>
          <w:lang w:bidi="ar-IQ"/>
        </w:rPr>
        <w:t xml:space="preserve">2 </w:t>
      </w:r>
    </w:p>
    <w:p w14:paraId="7943F6F3" w14:textId="77777777" w:rsidR="007549AD" w:rsidRDefault="007549AD" w:rsidP="007549AD">
      <w:pPr>
        <w:autoSpaceDE w:val="0"/>
        <w:autoSpaceDN w:val="0"/>
        <w:adjustRightInd w:val="0"/>
        <w:spacing w:after="0"/>
        <w:jc w:val="center"/>
        <w:rPr>
          <w:rFonts w:asciiTheme="majorBidi" w:hAnsiTheme="majorBidi" w:cstheme="majorBidi"/>
          <w:rtl/>
          <w:lang w:bidi="ar-IQ"/>
        </w:rPr>
      </w:pPr>
      <w:r>
        <w:rPr>
          <w:rFonts w:asciiTheme="majorBidi" w:hAnsiTheme="majorBidi" w:cstheme="majorBidi" w:hint="cs"/>
          <w:vertAlign w:val="superscript"/>
          <w:rtl/>
          <w:lang w:bidi="ar-IQ"/>
        </w:rPr>
        <w:t>1،2</w:t>
      </w:r>
      <w:r>
        <w:rPr>
          <w:rFonts w:asciiTheme="majorBidi" w:hAnsiTheme="majorBidi" w:cstheme="majorBidi" w:hint="cs"/>
          <w:rtl/>
          <w:lang w:bidi="ar-IQ"/>
        </w:rPr>
        <w:t>قسم الرياضيات، كلية العلوم</w:t>
      </w:r>
      <w:r>
        <w:rPr>
          <w:rFonts w:asciiTheme="majorBidi" w:hAnsiTheme="majorBidi" w:cstheme="majorBidi" w:hint="cs"/>
          <w:rtl/>
        </w:rPr>
        <w:t>، جامعة كارابوك، كارابوك، تركيا</w:t>
      </w:r>
      <w:r>
        <w:rPr>
          <w:rFonts w:asciiTheme="majorBidi" w:hAnsiTheme="majorBidi" w:cstheme="majorBidi" w:hint="cs"/>
          <w:rtl/>
          <w:lang w:bidi="ar-IQ"/>
        </w:rPr>
        <w:t xml:space="preserve"> </w:t>
      </w:r>
    </w:p>
    <w:p w14:paraId="3B3BE8EF" w14:textId="77777777" w:rsidR="00F01B1B" w:rsidRDefault="00F01B1B" w:rsidP="006459E3">
      <w:pPr>
        <w:bidi/>
        <w:spacing w:after="0"/>
        <w:jc w:val="both"/>
        <w:rPr>
          <w:rFonts w:ascii="Times New Roman" w:eastAsia="Times New Roman" w:hAnsi="Times New Roman" w:cs="Times New Roman"/>
          <w:sz w:val="24"/>
          <w:szCs w:val="24"/>
          <w:lang w:val="en-GB" w:eastAsia="en-GB"/>
        </w:rPr>
      </w:pPr>
      <w:r>
        <w:rPr>
          <w:rFonts w:eastAsia="Times New Roman" w:cs="Times New Roman" w:hint="cs"/>
          <w:b/>
          <w:bCs/>
          <w:color w:val="000000"/>
          <w:rtl/>
          <w:lang w:val="en-GB" w:eastAsia="en-GB"/>
        </w:rPr>
        <w:t>الخلاصة</w:t>
      </w:r>
      <w:r>
        <w:rPr>
          <w:rFonts w:eastAsia="Times New Roman" w:cs="Calibri" w:hint="cs"/>
          <w:b/>
          <w:bCs/>
          <w:color w:val="000000"/>
          <w:rtl/>
          <w:lang w:val="en-GB" w:eastAsia="en-GB"/>
        </w:rPr>
        <w:t>:</w:t>
      </w:r>
    </w:p>
    <w:p w14:paraId="0463F66A" w14:textId="64253D71" w:rsidR="00F01B1B" w:rsidRPr="006459E3" w:rsidRDefault="001657B0" w:rsidP="006459E3">
      <w:pPr>
        <w:bidi/>
        <w:spacing w:after="0" w:line="276" w:lineRule="auto"/>
        <w:ind w:firstLine="565"/>
        <w:jc w:val="both"/>
        <w:rPr>
          <w:rFonts w:ascii="Simplified Arabic" w:eastAsia="Times New Roman" w:hAnsi="Simplified Arabic" w:cs="Simplified Arabic"/>
          <w:sz w:val="24"/>
          <w:szCs w:val="24"/>
          <w:lang w:val="en-GB" w:eastAsia="en-GB"/>
        </w:rPr>
      </w:pPr>
      <w:r w:rsidRPr="001657B0">
        <w:rPr>
          <w:rFonts w:ascii="Simplified Arabic" w:eastAsia="Times New Roman" w:hAnsi="Simplified Arabic" w:cs="Simplified Arabic"/>
          <w:color w:val="000000"/>
          <w:rtl/>
          <w:lang w:val="en-GB" w:eastAsia="en-GB"/>
        </w:rPr>
        <w:t xml:space="preserve">لقد حفزت تحويلات فورييه العديد من المقالات في السنوات الأخيرة. تنشأ في مجالات الهندسة وأنظمة التحكم والتكنولوجيا مثل تحليل الإشارات في الدوائر الإلكترونية، ودوائر الراديو، والهواتف المحمولة، ومعالجة الصور، وفي حلول معادلات نقل الحرارة، معادلات إيري، معادلات التلغراف، معادلات </w:t>
      </w:r>
      <w:proofErr w:type="spellStart"/>
      <w:r w:rsidRPr="001657B0">
        <w:rPr>
          <w:rFonts w:ascii="Simplified Arabic" w:eastAsia="Times New Roman" w:hAnsi="Simplified Arabic" w:cs="Simplified Arabic"/>
          <w:color w:val="000000"/>
          <w:rtl/>
          <w:lang w:val="en-GB" w:eastAsia="en-GB"/>
        </w:rPr>
        <w:t>دافينغ</w:t>
      </w:r>
      <w:proofErr w:type="spellEnd"/>
      <w:r w:rsidRPr="001657B0">
        <w:rPr>
          <w:rFonts w:ascii="Simplified Arabic" w:eastAsia="Times New Roman" w:hAnsi="Simplified Arabic" w:cs="Simplified Arabic"/>
          <w:color w:val="000000"/>
          <w:rtl/>
          <w:lang w:val="en-GB" w:eastAsia="en-GB"/>
        </w:rPr>
        <w:t xml:space="preserve">، معادلات الموجة، معادلات فيشر، معادلة </w:t>
      </w:r>
      <w:proofErr w:type="spellStart"/>
      <w:r w:rsidRPr="001657B0">
        <w:rPr>
          <w:rFonts w:ascii="Simplified Arabic" w:eastAsia="Times New Roman" w:hAnsi="Simplified Arabic" w:cs="Simplified Arabic"/>
          <w:color w:val="000000"/>
          <w:rtl/>
          <w:lang w:val="en-GB" w:eastAsia="en-GB"/>
        </w:rPr>
        <w:t>لابلاس</w:t>
      </w:r>
      <w:proofErr w:type="spellEnd"/>
      <w:r w:rsidRPr="001657B0">
        <w:rPr>
          <w:rFonts w:ascii="Simplified Arabic" w:eastAsia="Times New Roman" w:hAnsi="Simplified Arabic" w:cs="Simplified Arabic"/>
          <w:color w:val="000000"/>
          <w:rtl/>
          <w:lang w:val="en-GB" w:eastAsia="en-GB"/>
        </w:rPr>
        <w:t xml:space="preserve">، الخ. في هذا البحث، تم تطبيق طريقة تكرارية جديدة تسمى طريقة تحليل </w:t>
      </w:r>
      <w:proofErr w:type="spellStart"/>
      <w:r w:rsidRPr="001657B0">
        <w:rPr>
          <w:rFonts w:ascii="Simplified Arabic" w:eastAsia="Times New Roman" w:hAnsi="Simplified Arabic" w:cs="Simplified Arabic"/>
          <w:color w:val="000000"/>
          <w:rtl/>
          <w:lang w:val="en-GB" w:eastAsia="en-GB"/>
        </w:rPr>
        <w:t>أدوميان</w:t>
      </w:r>
      <w:proofErr w:type="spellEnd"/>
      <w:r w:rsidRPr="001657B0">
        <w:rPr>
          <w:rFonts w:ascii="Simplified Arabic" w:eastAsia="Times New Roman" w:hAnsi="Simplified Arabic" w:cs="Simplified Arabic"/>
          <w:color w:val="000000"/>
          <w:rtl/>
          <w:lang w:val="en-GB" w:eastAsia="en-GB"/>
        </w:rPr>
        <w:t xml:space="preserve"> (</w:t>
      </w:r>
      <w:r w:rsidRPr="001657B0">
        <w:rPr>
          <w:rFonts w:ascii="Simplified Arabic" w:eastAsia="Times New Roman" w:hAnsi="Simplified Arabic" w:cs="Simplified Arabic"/>
          <w:color w:val="000000"/>
          <w:lang w:val="en-GB" w:eastAsia="en-GB"/>
        </w:rPr>
        <w:t>ADM</w:t>
      </w:r>
      <w:r w:rsidRPr="001657B0">
        <w:rPr>
          <w:rFonts w:ascii="Simplified Arabic" w:eastAsia="Times New Roman" w:hAnsi="Simplified Arabic" w:cs="Simplified Arabic"/>
          <w:color w:val="000000"/>
          <w:rtl/>
          <w:lang w:val="en-GB" w:eastAsia="en-GB"/>
        </w:rPr>
        <w:t xml:space="preserve">) للحصول على تحويل فورييه للدوال عن طريق حل معادلة تفاضلية خطية عادية من الدرجة الأولى. تركز هذه الطريقة على إيجاد تحويلات فورييه من خلال معرفة المتسلسلة الناتجة من كثيرات حدود </w:t>
      </w:r>
      <w:proofErr w:type="spellStart"/>
      <w:r w:rsidRPr="001657B0">
        <w:rPr>
          <w:rFonts w:ascii="Simplified Arabic" w:eastAsia="Times New Roman" w:hAnsi="Simplified Arabic" w:cs="Simplified Arabic"/>
          <w:color w:val="000000"/>
          <w:rtl/>
          <w:lang w:val="en-GB" w:eastAsia="en-GB"/>
        </w:rPr>
        <w:t>أدوميان</w:t>
      </w:r>
      <w:proofErr w:type="spellEnd"/>
      <w:r w:rsidRPr="001657B0">
        <w:rPr>
          <w:rFonts w:ascii="Simplified Arabic" w:eastAsia="Times New Roman" w:hAnsi="Simplified Arabic" w:cs="Simplified Arabic"/>
          <w:color w:val="000000"/>
          <w:rtl/>
          <w:lang w:val="en-GB" w:eastAsia="en-GB"/>
        </w:rPr>
        <w:t xml:space="preserve">. تم عرض خمسة أمثلة مشهورة لاختبار فعالية وصلاحية هذه التقنية. وتشير النتائج إلى أن دقة هذه الطريقة تتفق تماما مع الطريقة الكلاسيكية. علاوة على ذلك، عند تطبيق طريقة تحليل </w:t>
      </w:r>
      <w:proofErr w:type="spellStart"/>
      <w:r w:rsidRPr="001657B0">
        <w:rPr>
          <w:rFonts w:ascii="Simplified Arabic" w:eastAsia="Times New Roman" w:hAnsi="Simplified Arabic" w:cs="Simplified Arabic"/>
          <w:color w:val="000000"/>
          <w:rtl/>
          <w:lang w:val="en-GB" w:eastAsia="en-GB"/>
        </w:rPr>
        <w:t>أدوميان</w:t>
      </w:r>
      <w:proofErr w:type="spellEnd"/>
      <w:r w:rsidRPr="001657B0">
        <w:rPr>
          <w:rFonts w:ascii="Simplified Arabic" w:eastAsia="Times New Roman" w:hAnsi="Simplified Arabic" w:cs="Simplified Arabic"/>
          <w:color w:val="000000"/>
          <w:rtl/>
          <w:lang w:val="en-GB" w:eastAsia="en-GB"/>
        </w:rPr>
        <w:t>، لاحظنا أنها توفر نتائج دقيقة ولا تتطلب الكثير من الوقت والجهد للحصول على تحويلات فورييه للدوال لأنها لا تتطلب عددا كبيرا من التكرارات</w:t>
      </w:r>
      <w:r w:rsidR="00F01B1B" w:rsidRPr="006459E3">
        <w:rPr>
          <w:rFonts w:ascii="Simplified Arabic" w:eastAsia="Times New Roman" w:hAnsi="Simplified Arabic" w:cs="Simplified Arabic"/>
          <w:color w:val="000000"/>
          <w:rtl/>
          <w:lang w:val="en-GB" w:eastAsia="en-GB"/>
        </w:rPr>
        <w:t>.</w:t>
      </w:r>
    </w:p>
    <w:p w14:paraId="78BCB6E2" w14:textId="5BD3DF4C" w:rsidR="00BA617E" w:rsidRPr="006459E3" w:rsidRDefault="00F01B1B" w:rsidP="006459E3">
      <w:pPr>
        <w:shd w:val="clear" w:color="auto" w:fill="FFFFFF" w:themeFill="background1"/>
        <w:spacing w:line="420" w:lineRule="atLeast"/>
        <w:jc w:val="right"/>
        <w:textAlignment w:val="baseline"/>
        <w:rPr>
          <w:rFonts w:ascii="Georgia" w:hAnsi="Georgia" w:cstheme="majorBidi"/>
          <w:sz w:val="24"/>
          <w:szCs w:val="24"/>
          <w:rtl/>
        </w:rPr>
      </w:pPr>
      <w:r>
        <w:rPr>
          <w:rFonts w:eastAsia="Times New Roman" w:cs="Times New Roman" w:hint="cs"/>
          <w:b/>
          <w:bCs/>
          <w:color w:val="000000"/>
          <w:rtl/>
          <w:lang w:val="en-GB" w:eastAsia="en-GB"/>
        </w:rPr>
        <w:t>الكلمات المفتاحية</w:t>
      </w:r>
      <w:r>
        <w:rPr>
          <w:rFonts w:eastAsia="Times New Roman" w:cs="Calibri" w:hint="cs"/>
          <w:color w:val="000000"/>
          <w:rtl/>
          <w:lang w:val="en-GB" w:eastAsia="en-GB"/>
        </w:rPr>
        <w:t xml:space="preserve"> : </w:t>
      </w:r>
      <w:r w:rsidRPr="00651D13">
        <w:rPr>
          <w:rFonts w:eastAsia="Times New Roman" w:cs="Times New Roman"/>
          <w:color w:val="000000"/>
          <w:rtl/>
          <w:lang w:val="en-GB" w:eastAsia="en-GB"/>
        </w:rPr>
        <w:t xml:space="preserve">طريقة </w:t>
      </w:r>
      <w:r>
        <w:rPr>
          <w:rFonts w:eastAsia="Times New Roman" w:cs="Times New Roman" w:hint="cs"/>
          <w:color w:val="000000"/>
          <w:rtl/>
          <w:lang w:val="en-GB" w:eastAsia="en-GB"/>
        </w:rPr>
        <w:t>ت</w:t>
      </w:r>
      <w:r w:rsidRPr="00651D13">
        <w:rPr>
          <w:rFonts w:eastAsia="Times New Roman" w:cs="Times New Roman"/>
          <w:color w:val="000000"/>
          <w:rtl/>
          <w:lang w:val="en-GB" w:eastAsia="en-GB"/>
        </w:rPr>
        <w:t>حل</w:t>
      </w:r>
      <w:r>
        <w:rPr>
          <w:rFonts w:eastAsia="Times New Roman" w:cs="Times New Roman" w:hint="cs"/>
          <w:color w:val="000000"/>
          <w:rtl/>
          <w:lang w:val="en-GB" w:eastAsia="en-GB"/>
        </w:rPr>
        <w:t>ي</w:t>
      </w:r>
      <w:r w:rsidRPr="00651D13">
        <w:rPr>
          <w:rFonts w:eastAsia="Times New Roman" w:cs="Times New Roman"/>
          <w:color w:val="000000"/>
          <w:rtl/>
          <w:lang w:val="en-GB" w:eastAsia="en-GB"/>
        </w:rPr>
        <w:t xml:space="preserve">ل </w:t>
      </w:r>
      <w:proofErr w:type="spellStart"/>
      <w:r>
        <w:rPr>
          <w:rFonts w:eastAsia="Times New Roman" w:cs="Times New Roman" w:hint="cs"/>
          <w:color w:val="000000"/>
          <w:rtl/>
          <w:lang w:val="en-GB" w:eastAsia="en-GB"/>
        </w:rPr>
        <w:t>أ</w:t>
      </w:r>
      <w:r w:rsidRPr="00651D13">
        <w:rPr>
          <w:rFonts w:eastAsia="Times New Roman" w:cs="Times New Roman"/>
          <w:color w:val="000000"/>
          <w:rtl/>
          <w:lang w:val="en-GB" w:eastAsia="en-GB"/>
        </w:rPr>
        <w:t>دومي</w:t>
      </w:r>
      <w:r>
        <w:rPr>
          <w:rFonts w:eastAsia="Times New Roman" w:cs="Times New Roman" w:hint="cs"/>
          <w:color w:val="000000"/>
          <w:rtl/>
          <w:lang w:val="en-GB" w:eastAsia="en-GB"/>
        </w:rPr>
        <w:t>ان</w:t>
      </w:r>
      <w:proofErr w:type="spellEnd"/>
      <w:r>
        <w:rPr>
          <w:rFonts w:eastAsia="Times New Roman" w:cs="Times New Roman" w:hint="cs"/>
          <w:color w:val="000000"/>
          <w:rtl/>
          <w:lang w:val="en-GB" w:eastAsia="en-GB"/>
        </w:rPr>
        <w:t xml:space="preserve"> ، تحويل </w:t>
      </w:r>
      <w:r w:rsidRPr="00651D13">
        <w:rPr>
          <w:rFonts w:eastAsia="Times New Roman" w:cs="Times New Roman"/>
          <w:color w:val="000000"/>
          <w:rtl/>
          <w:lang w:val="en-GB" w:eastAsia="en-GB"/>
        </w:rPr>
        <w:t>فورييه</w:t>
      </w:r>
      <w:r>
        <w:rPr>
          <w:rFonts w:eastAsia="Times New Roman" w:cs="Times New Roman" w:hint="cs"/>
          <w:color w:val="000000"/>
          <w:rtl/>
          <w:lang w:val="en-GB" w:eastAsia="en-GB"/>
        </w:rPr>
        <w:t xml:space="preserve"> ، معادلات تفاضلية</w:t>
      </w:r>
      <w:r w:rsidR="006459E3">
        <w:rPr>
          <w:rFonts w:eastAsia="Times New Roman" w:cs="Times New Roman" w:hint="cs"/>
          <w:color w:val="000000"/>
          <w:rtl/>
          <w:lang w:val="en-GB" w:eastAsia="en-GB"/>
        </w:rPr>
        <w:t>.</w:t>
      </w:r>
      <w:r>
        <w:rPr>
          <w:rFonts w:eastAsia="Times New Roman" w:cs="Times New Roman" w:hint="cs"/>
          <w:color w:val="000000"/>
          <w:rtl/>
          <w:lang w:val="en-GB" w:eastAsia="en-GB"/>
        </w:rPr>
        <w:t xml:space="preserve"> </w:t>
      </w:r>
    </w:p>
    <w:sectPr w:rsidR="00BA617E" w:rsidRPr="006459E3" w:rsidSect="006459E3">
      <w:type w:val="continuous"/>
      <w:pgSz w:w="12240" w:h="15840"/>
      <w:pgMar w:top="680" w:right="709" w:bottom="652" w:left="765" w:header="56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31AAD" w14:textId="77777777" w:rsidR="009A5B4D" w:rsidRDefault="009A5B4D" w:rsidP="003352AB">
      <w:pPr>
        <w:spacing w:after="0" w:line="240" w:lineRule="auto"/>
      </w:pPr>
      <w:r>
        <w:separator/>
      </w:r>
    </w:p>
  </w:endnote>
  <w:endnote w:type="continuationSeparator" w:id="0">
    <w:p w14:paraId="79075097" w14:textId="77777777" w:rsidR="009A5B4D" w:rsidRDefault="009A5B4D" w:rsidP="0033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Traditional Arabic">
    <w:panose1 w:val="02010000000000000000"/>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33049"/>
      <w:docPartObj>
        <w:docPartGallery w:val="Page Numbers (Bottom of Page)"/>
        <w:docPartUnique/>
      </w:docPartObj>
    </w:sdtPr>
    <w:sdtEndPr/>
    <w:sdtContent>
      <w:p w14:paraId="316ABF1B" w14:textId="5DCF503B" w:rsidR="00570DA1" w:rsidRPr="00194AE8" w:rsidRDefault="00570DA1" w:rsidP="0075236B">
        <w:pPr>
          <w:pStyle w:val="a4"/>
          <w:jc w:val="center"/>
        </w:pPr>
        <w:r>
          <w:fldChar w:fldCharType="begin"/>
        </w:r>
        <w:r>
          <w:instrText>PAGE   \* MERGEFORMAT</w:instrText>
        </w:r>
        <w:r>
          <w:fldChar w:fldCharType="separate"/>
        </w:r>
        <w:r w:rsidR="001638A0" w:rsidRPr="001638A0">
          <w:rPr>
            <w:rFonts w:cs="Calibri"/>
            <w:noProof/>
            <w:lang w:val="ar-SA"/>
          </w:rPr>
          <w:t>376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1FFBA" w14:textId="77777777" w:rsidR="009A5B4D" w:rsidRDefault="009A5B4D" w:rsidP="003352AB">
      <w:pPr>
        <w:spacing w:after="0" w:line="240" w:lineRule="auto"/>
      </w:pPr>
      <w:r>
        <w:separator/>
      </w:r>
    </w:p>
  </w:footnote>
  <w:footnote w:type="continuationSeparator" w:id="0">
    <w:p w14:paraId="2B32D18B" w14:textId="77777777" w:rsidR="009A5B4D" w:rsidRDefault="009A5B4D" w:rsidP="0033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FE0C" w14:textId="5598EBB9" w:rsidR="00570DA1" w:rsidRDefault="00570DA1" w:rsidP="00A52454">
    <w:pPr>
      <w:pStyle w:val="a3"/>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Pr>
        <w:rFonts w:asciiTheme="majorBidi" w:hAnsiTheme="majorBidi" w:cstheme="majorBidi"/>
        <w:color w:val="FF0000"/>
        <w:sz w:val="20"/>
        <w:szCs w:val="20"/>
      </w:rPr>
      <w:t>372</w:t>
    </w:r>
    <w:r w:rsidRPr="003212F0">
      <w:rPr>
        <w:rFonts w:asciiTheme="majorBidi" w:hAnsiTheme="majorBidi" w:cstheme="majorBidi"/>
        <w:color w:val="FF0000"/>
        <w:sz w:val="20"/>
        <w:szCs w:val="20"/>
      </w:rPr>
      <w:t xml:space="preserve">– </w:t>
    </w:r>
    <w:r>
      <w:rPr>
        <w:rFonts w:asciiTheme="majorBidi" w:hAnsiTheme="majorBidi" w:cstheme="majorBidi"/>
        <w:color w:val="FF0000"/>
        <w:sz w:val="20"/>
        <w:szCs w:val="20"/>
      </w:rPr>
      <w:t>376</w:t>
    </w:r>
    <w:r w:rsidRPr="003212F0">
      <w:rPr>
        <w:rFonts w:asciiTheme="majorBidi" w:hAnsiTheme="majorBidi" w:cstheme="majorBidi"/>
        <w:color w:val="FF0000"/>
        <w:sz w:val="20"/>
        <w:szCs w:val="20"/>
      </w:rPr>
      <w:t xml:space="preserve">                                           </w:t>
    </w:r>
  </w:p>
  <w:p w14:paraId="239FFB86" w14:textId="77777777" w:rsidR="00570DA1" w:rsidRPr="00475169" w:rsidRDefault="00570DA1" w:rsidP="00475169">
    <w:pPr>
      <w:pStyle w:val="a3"/>
      <w:jc w:val="both"/>
      <w:rPr>
        <w:rFonts w:asciiTheme="majorBidi" w:hAnsiTheme="majorBidi" w:cstheme="majorBidi"/>
        <w:color w:val="00B05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0B4"/>
    <w:multiLevelType w:val="hybridMultilevel"/>
    <w:tmpl w:val="580E7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C3010"/>
    <w:multiLevelType w:val="hybridMultilevel"/>
    <w:tmpl w:val="9FCA724E"/>
    <w:lvl w:ilvl="0" w:tplc="792E56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E38E3"/>
    <w:multiLevelType w:val="hybridMultilevel"/>
    <w:tmpl w:val="8F88EFA6"/>
    <w:lvl w:ilvl="0" w:tplc="ECDC6380">
      <w:start w:val="3"/>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C359FC"/>
    <w:multiLevelType w:val="hybridMultilevel"/>
    <w:tmpl w:val="F754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3C60"/>
    <w:multiLevelType w:val="multilevel"/>
    <w:tmpl w:val="BD5C2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07151"/>
    <w:multiLevelType w:val="multilevel"/>
    <w:tmpl w:val="04F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30CA8"/>
    <w:multiLevelType w:val="hybridMultilevel"/>
    <w:tmpl w:val="4998A458"/>
    <w:lvl w:ilvl="0" w:tplc="37AA0284">
      <w:start w:val="1"/>
      <w:numFmt w:val="decimal"/>
      <w:lvlText w:val="%1."/>
      <w:lvlJc w:val="left"/>
      <w:pPr>
        <w:ind w:left="4050" w:hanging="360"/>
      </w:pPr>
      <w:rPr>
        <w:rFonts w:hint="default"/>
        <w:b/>
        <w:bCs/>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7">
    <w:nsid w:val="1CA80C8A"/>
    <w:multiLevelType w:val="hybridMultilevel"/>
    <w:tmpl w:val="9C249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9743F2"/>
    <w:multiLevelType w:val="hybridMultilevel"/>
    <w:tmpl w:val="CD64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8D6832"/>
    <w:multiLevelType w:val="hybridMultilevel"/>
    <w:tmpl w:val="DBEA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D76407"/>
    <w:multiLevelType w:val="multilevel"/>
    <w:tmpl w:val="3BFEE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B61B9"/>
    <w:multiLevelType w:val="hybridMultilevel"/>
    <w:tmpl w:val="D3748C2A"/>
    <w:lvl w:ilvl="0" w:tplc="04090001">
      <w:start w:val="1"/>
      <w:numFmt w:val="bullet"/>
      <w:lvlText w:val=""/>
      <w:lvlJc w:val="left"/>
      <w:pPr>
        <w:ind w:left="360" w:hanging="360"/>
      </w:pPr>
      <w:rPr>
        <w:rFonts w:ascii="Symbol" w:hAnsi="Symbol" w:hint="default"/>
      </w:rPr>
    </w:lvl>
    <w:lvl w:ilvl="1" w:tplc="A54A9868">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FE4504"/>
    <w:multiLevelType w:val="hybridMultilevel"/>
    <w:tmpl w:val="12583AF8"/>
    <w:lvl w:ilvl="0" w:tplc="8D741E8A">
      <w:start w:val="1"/>
      <w:numFmt w:val="decimal"/>
      <w:lvlText w:val="[%1]"/>
      <w:lvlJc w:val="left"/>
      <w:pPr>
        <w:ind w:left="36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A5977"/>
    <w:multiLevelType w:val="hybridMultilevel"/>
    <w:tmpl w:val="9C0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035C6"/>
    <w:multiLevelType w:val="hybridMultilevel"/>
    <w:tmpl w:val="BB2CF918"/>
    <w:lvl w:ilvl="0" w:tplc="CE66D1D8">
      <w:start w:val="1"/>
      <w:numFmt w:val="decimal"/>
      <w:lvlText w:val="%1."/>
      <w:lvlJc w:val="left"/>
      <w:pPr>
        <w:ind w:left="360" w:hanging="360"/>
      </w:pPr>
      <w:rPr>
        <w:rFonts w:ascii="Times New Roman" w:eastAsia="Calibri" w:hAnsi="Times New Roman" w:cs="Times New Roman"/>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301228"/>
    <w:multiLevelType w:val="singleLevel"/>
    <w:tmpl w:val="09FC8568"/>
    <w:lvl w:ilvl="0">
      <w:start w:val="1"/>
      <w:numFmt w:val="bullet"/>
      <w:pStyle w:val="IJE"/>
      <w:lvlText w:val=""/>
      <w:lvlJc w:val="left"/>
      <w:pPr>
        <w:tabs>
          <w:tab w:val="num" w:pos="360"/>
        </w:tabs>
        <w:ind w:left="360" w:hanging="360"/>
      </w:pPr>
      <w:rPr>
        <w:rFonts w:ascii="Symbol" w:hAnsi="Symbol" w:hint="default"/>
      </w:rPr>
    </w:lvl>
  </w:abstractNum>
  <w:abstractNum w:abstractNumId="16">
    <w:nsid w:val="53F23723"/>
    <w:multiLevelType w:val="multilevel"/>
    <w:tmpl w:val="06A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D2686"/>
    <w:multiLevelType w:val="hybridMultilevel"/>
    <w:tmpl w:val="48E0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C608EC"/>
    <w:multiLevelType w:val="hybridMultilevel"/>
    <w:tmpl w:val="03B8FEF0"/>
    <w:lvl w:ilvl="0" w:tplc="4C48F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F91CE3"/>
    <w:multiLevelType w:val="hybridMultilevel"/>
    <w:tmpl w:val="CA1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D0DE3"/>
    <w:multiLevelType w:val="hybridMultilevel"/>
    <w:tmpl w:val="BD5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E7405E"/>
    <w:multiLevelType w:val="hybridMultilevel"/>
    <w:tmpl w:val="2718065E"/>
    <w:lvl w:ilvl="0" w:tplc="F920D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9250D9"/>
    <w:multiLevelType w:val="hybridMultilevel"/>
    <w:tmpl w:val="0D1EBB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614DCC"/>
    <w:multiLevelType w:val="hybridMultilevel"/>
    <w:tmpl w:val="0754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5"/>
  </w:num>
  <w:num w:numId="5">
    <w:abstractNumId w:val="21"/>
  </w:num>
  <w:num w:numId="6">
    <w:abstractNumId w:val="18"/>
  </w:num>
  <w:num w:numId="7">
    <w:abstractNumId w:val="1"/>
  </w:num>
  <w:num w:numId="8">
    <w:abstractNumId w:val="12"/>
  </w:num>
  <w:num w:numId="9">
    <w:abstractNumId w:val="15"/>
  </w:num>
  <w:num w:numId="10">
    <w:abstractNumId w:val="10"/>
  </w:num>
  <w:num w:numId="11">
    <w:abstractNumId w:val="4"/>
  </w:num>
  <w:num w:numId="12">
    <w:abstractNumId w:val="23"/>
  </w:num>
  <w:num w:numId="13">
    <w:abstractNumId w:val="14"/>
  </w:num>
  <w:num w:numId="14">
    <w:abstractNumId w:val="2"/>
  </w:num>
  <w:num w:numId="15">
    <w:abstractNumId w:val="11"/>
  </w:num>
  <w:num w:numId="16">
    <w:abstractNumId w:val="3"/>
  </w:num>
  <w:num w:numId="17">
    <w:abstractNumId w:val="19"/>
  </w:num>
  <w:num w:numId="18">
    <w:abstractNumId w:val="9"/>
  </w:num>
  <w:num w:numId="19">
    <w:abstractNumId w:val="20"/>
  </w:num>
  <w:num w:numId="20">
    <w:abstractNumId w:val="0"/>
  </w:num>
  <w:num w:numId="21">
    <w:abstractNumId w:val="22"/>
  </w:num>
  <w:num w:numId="22">
    <w:abstractNumId w:val="8"/>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wMLM0NzU2MzcytTRX0lEKTi0uzszPAykwqQUA0Z7AKiwAAAA="/>
  </w:docVars>
  <w:rsids>
    <w:rsidRoot w:val="00F443FE"/>
    <w:rsid w:val="00000F58"/>
    <w:rsid w:val="0000200D"/>
    <w:rsid w:val="00004A55"/>
    <w:rsid w:val="00005385"/>
    <w:rsid w:val="000118B2"/>
    <w:rsid w:val="00011E7A"/>
    <w:rsid w:val="000129D3"/>
    <w:rsid w:val="00013EF2"/>
    <w:rsid w:val="000160FE"/>
    <w:rsid w:val="00016E75"/>
    <w:rsid w:val="00016E8E"/>
    <w:rsid w:val="00020465"/>
    <w:rsid w:val="00020915"/>
    <w:rsid w:val="00020F96"/>
    <w:rsid w:val="00025039"/>
    <w:rsid w:val="0003102D"/>
    <w:rsid w:val="0003103B"/>
    <w:rsid w:val="00034692"/>
    <w:rsid w:val="00042CFC"/>
    <w:rsid w:val="00047E7E"/>
    <w:rsid w:val="00052499"/>
    <w:rsid w:val="00055A08"/>
    <w:rsid w:val="000604A7"/>
    <w:rsid w:val="00062E26"/>
    <w:rsid w:val="00066094"/>
    <w:rsid w:val="0007067B"/>
    <w:rsid w:val="000742E3"/>
    <w:rsid w:val="0007789F"/>
    <w:rsid w:val="000811EC"/>
    <w:rsid w:val="00086445"/>
    <w:rsid w:val="00087B3A"/>
    <w:rsid w:val="00090AF4"/>
    <w:rsid w:val="00091303"/>
    <w:rsid w:val="0009186A"/>
    <w:rsid w:val="00096435"/>
    <w:rsid w:val="000A0EEF"/>
    <w:rsid w:val="000A109B"/>
    <w:rsid w:val="000A4675"/>
    <w:rsid w:val="000A4D92"/>
    <w:rsid w:val="000C0358"/>
    <w:rsid w:val="000C51F6"/>
    <w:rsid w:val="000C776C"/>
    <w:rsid w:val="000C7846"/>
    <w:rsid w:val="000D0FDD"/>
    <w:rsid w:val="000E00EA"/>
    <w:rsid w:val="000E098B"/>
    <w:rsid w:val="000E0A2D"/>
    <w:rsid w:val="000F005A"/>
    <w:rsid w:val="000F2219"/>
    <w:rsid w:val="000F246D"/>
    <w:rsid w:val="000F3B6F"/>
    <w:rsid w:val="00100025"/>
    <w:rsid w:val="001019DD"/>
    <w:rsid w:val="001132DB"/>
    <w:rsid w:val="00116C7F"/>
    <w:rsid w:val="001217E9"/>
    <w:rsid w:val="001220A4"/>
    <w:rsid w:val="00124AA0"/>
    <w:rsid w:val="001252F6"/>
    <w:rsid w:val="001255C4"/>
    <w:rsid w:val="00127371"/>
    <w:rsid w:val="00127A39"/>
    <w:rsid w:val="00132BC7"/>
    <w:rsid w:val="00133039"/>
    <w:rsid w:val="0014035D"/>
    <w:rsid w:val="001433C8"/>
    <w:rsid w:val="0014348A"/>
    <w:rsid w:val="00143C6F"/>
    <w:rsid w:val="00146918"/>
    <w:rsid w:val="00147EAE"/>
    <w:rsid w:val="00156B68"/>
    <w:rsid w:val="00160834"/>
    <w:rsid w:val="001638A0"/>
    <w:rsid w:val="001657B0"/>
    <w:rsid w:val="001728D6"/>
    <w:rsid w:val="00175160"/>
    <w:rsid w:val="00185515"/>
    <w:rsid w:val="00186DE5"/>
    <w:rsid w:val="00186F96"/>
    <w:rsid w:val="0019174F"/>
    <w:rsid w:val="00192310"/>
    <w:rsid w:val="0019447F"/>
    <w:rsid w:val="00194AE8"/>
    <w:rsid w:val="001961B7"/>
    <w:rsid w:val="001A174C"/>
    <w:rsid w:val="001A358F"/>
    <w:rsid w:val="001B19D5"/>
    <w:rsid w:val="001B479C"/>
    <w:rsid w:val="001B50D2"/>
    <w:rsid w:val="001C0B00"/>
    <w:rsid w:val="001C3B5F"/>
    <w:rsid w:val="001D1C3F"/>
    <w:rsid w:val="001E1E2C"/>
    <w:rsid w:val="001F369C"/>
    <w:rsid w:val="0020026D"/>
    <w:rsid w:val="002040C5"/>
    <w:rsid w:val="0020590E"/>
    <w:rsid w:val="00205E77"/>
    <w:rsid w:val="00212A56"/>
    <w:rsid w:val="00222379"/>
    <w:rsid w:val="00224EB3"/>
    <w:rsid w:val="0022667A"/>
    <w:rsid w:val="00226B57"/>
    <w:rsid w:val="00230F93"/>
    <w:rsid w:val="0023422C"/>
    <w:rsid w:val="00235C88"/>
    <w:rsid w:val="00245294"/>
    <w:rsid w:val="00250F5B"/>
    <w:rsid w:val="00251ADF"/>
    <w:rsid w:val="002616A5"/>
    <w:rsid w:val="002664E2"/>
    <w:rsid w:val="00267936"/>
    <w:rsid w:val="00271A60"/>
    <w:rsid w:val="00273F09"/>
    <w:rsid w:val="002761C0"/>
    <w:rsid w:val="00280D60"/>
    <w:rsid w:val="002819CC"/>
    <w:rsid w:val="00281D7B"/>
    <w:rsid w:val="00287F9B"/>
    <w:rsid w:val="00293209"/>
    <w:rsid w:val="00295ACF"/>
    <w:rsid w:val="0029735B"/>
    <w:rsid w:val="002A54F8"/>
    <w:rsid w:val="002A60BC"/>
    <w:rsid w:val="002B3AE1"/>
    <w:rsid w:val="002B4B11"/>
    <w:rsid w:val="002C0802"/>
    <w:rsid w:val="002C481D"/>
    <w:rsid w:val="002C53BB"/>
    <w:rsid w:val="002C6082"/>
    <w:rsid w:val="002C60B5"/>
    <w:rsid w:val="002C7085"/>
    <w:rsid w:val="002D225A"/>
    <w:rsid w:val="002D78BD"/>
    <w:rsid w:val="002E2FDC"/>
    <w:rsid w:val="002E3917"/>
    <w:rsid w:val="002E3E52"/>
    <w:rsid w:val="002E6390"/>
    <w:rsid w:val="002F22D2"/>
    <w:rsid w:val="002F48E7"/>
    <w:rsid w:val="002F4B83"/>
    <w:rsid w:val="00302A9F"/>
    <w:rsid w:val="003065B7"/>
    <w:rsid w:val="0031008A"/>
    <w:rsid w:val="003152FF"/>
    <w:rsid w:val="00315A96"/>
    <w:rsid w:val="003212F0"/>
    <w:rsid w:val="00334FC2"/>
    <w:rsid w:val="003352AB"/>
    <w:rsid w:val="0034088C"/>
    <w:rsid w:val="0034392F"/>
    <w:rsid w:val="0034493B"/>
    <w:rsid w:val="00346107"/>
    <w:rsid w:val="003466B2"/>
    <w:rsid w:val="00347722"/>
    <w:rsid w:val="003514D2"/>
    <w:rsid w:val="00352910"/>
    <w:rsid w:val="0035529F"/>
    <w:rsid w:val="003554FA"/>
    <w:rsid w:val="00360D34"/>
    <w:rsid w:val="00363596"/>
    <w:rsid w:val="003708C3"/>
    <w:rsid w:val="00373C8F"/>
    <w:rsid w:val="00382C68"/>
    <w:rsid w:val="00384A1E"/>
    <w:rsid w:val="00387AC1"/>
    <w:rsid w:val="003926E7"/>
    <w:rsid w:val="00395F42"/>
    <w:rsid w:val="003A0CAE"/>
    <w:rsid w:val="003A2545"/>
    <w:rsid w:val="003A4234"/>
    <w:rsid w:val="003B7577"/>
    <w:rsid w:val="003C0659"/>
    <w:rsid w:val="003C3864"/>
    <w:rsid w:val="003D00BA"/>
    <w:rsid w:val="003D44F3"/>
    <w:rsid w:val="003D6D7A"/>
    <w:rsid w:val="003E4066"/>
    <w:rsid w:val="003E53BB"/>
    <w:rsid w:val="003E5FA1"/>
    <w:rsid w:val="003E7D38"/>
    <w:rsid w:val="003F06DE"/>
    <w:rsid w:val="003F13B7"/>
    <w:rsid w:val="003F59F7"/>
    <w:rsid w:val="003F66C5"/>
    <w:rsid w:val="0040306B"/>
    <w:rsid w:val="0040385E"/>
    <w:rsid w:val="00411CA1"/>
    <w:rsid w:val="00413204"/>
    <w:rsid w:val="004156B9"/>
    <w:rsid w:val="004161E1"/>
    <w:rsid w:val="00416C86"/>
    <w:rsid w:val="00421222"/>
    <w:rsid w:val="004276E2"/>
    <w:rsid w:val="00436DC5"/>
    <w:rsid w:val="0044002C"/>
    <w:rsid w:val="00441EA7"/>
    <w:rsid w:val="00443876"/>
    <w:rsid w:val="004549A7"/>
    <w:rsid w:val="00455ECC"/>
    <w:rsid w:val="0046245F"/>
    <w:rsid w:val="0046706C"/>
    <w:rsid w:val="00475169"/>
    <w:rsid w:val="00475CEC"/>
    <w:rsid w:val="00477CDC"/>
    <w:rsid w:val="00484AE5"/>
    <w:rsid w:val="00485C3A"/>
    <w:rsid w:val="00493843"/>
    <w:rsid w:val="004A4A35"/>
    <w:rsid w:val="004A6A31"/>
    <w:rsid w:val="004A7B12"/>
    <w:rsid w:val="004A7E74"/>
    <w:rsid w:val="004B458A"/>
    <w:rsid w:val="004B4928"/>
    <w:rsid w:val="004B6D18"/>
    <w:rsid w:val="004B7BCA"/>
    <w:rsid w:val="004C01FD"/>
    <w:rsid w:val="004C7843"/>
    <w:rsid w:val="004D47F7"/>
    <w:rsid w:val="004D60AC"/>
    <w:rsid w:val="004E1C83"/>
    <w:rsid w:val="004E22C1"/>
    <w:rsid w:val="004E3ABF"/>
    <w:rsid w:val="004F3914"/>
    <w:rsid w:val="004F55E8"/>
    <w:rsid w:val="00506356"/>
    <w:rsid w:val="0051125B"/>
    <w:rsid w:val="00511312"/>
    <w:rsid w:val="00512779"/>
    <w:rsid w:val="00514909"/>
    <w:rsid w:val="0051614D"/>
    <w:rsid w:val="0052163E"/>
    <w:rsid w:val="00527C26"/>
    <w:rsid w:val="00540D22"/>
    <w:rsid w:val="00541297"/>
    <w:rsid w:val="00547004"/>
    <w:rsid w:val="00547DEC"/>
    <w:rsid w:val="00550DBF"/>
    <w:rsid w:val="00551C0C"/>
    <w:rsid w:val="00554B54"/>
    <w:rsid w:val="005627B2"/>
    <w:rsid w:val="00570DA1"/>
    <w:rsid w:val="005721EC"/>
    <w:rsid w:val="005765E4"/>
    <w:rsid w:val="00576FC4"/>
    <w:rsid w:val="005A7BF0"/>
    <w:rsid w:val="005B118E"/>
    <w:rsid w:val="005B3F56"/>
    <w:rsid w:val="005B60EA"/>
    <w:rsid w:val="005B6192"/>
    <w:rsid w:val="005C02AE"/>
    <w:rsid w:val="005C1DE4"/>
    <w:rsid w:val="005C53FD"/>
    <w:rsid w:val="005C5707"/>
    <w:rsid w:val="005D4D71"/>
    <w:rsid w:val="005E0BC0"/>
    <w:rsid w:val="005E2C2C"/>
    <w:rsid w:val="005E3D0E"/>
    <w:rsid w:val="005E5C0B"/>
    <w:rsid w:val="005F05FA"/>
    <w:rsid w:val="005F1ECA"/>
    <w:rsid w:val="005F236F"/>
    <w:rsid w:val="00600F46"/>
    <w:rsid w:val="00603DD3"/>
    <w:rsid w:val="00611235"/>
    <w:rsid w:val="00612CA4"/>
    <w:rsid w:val="006217E8"/>
    <w:rsid w:val="006234D7"/>
    <w:rsid w:val="0062474E"/>
    <w:rsid w:val="00625B21"/>
    <w:rsid w:val="00631B5E"/>
    <w:rsid w:val="00632869"/>
    <w:rsid w:val="0063361C"/>
    <w:rsid w:val="00644726"/>
    <w:rsid w:val="006459E3"/>
    <w:rsid w:val="00656226"/>
    <w:rsid w:val="00660324"/>
    <w:rsid w:val="00663118"/>
    <w:rsid w:val="00680DA7"/>
    <w:rsid w:val="00683377"/>
    <w:rsid w:val="0068425B"/>
    <w:rsid w:val="00686940"/>
    <w:rsid w:val="00690DA9"/>
    <w:rsid w:val="006A36D0"/>
    <w:rsid w:val="006A3C52"/>
    <w:rsid w:val="006A52D7"/>
    <w:rsid w:val="006A71ED"/>
    <w:rsid w:val="006B1196"/>
    <w:rsid w:val="006C2F74"/>
    <w:rsid w:val="006C38AE"/>
    <w:rsid w:val="006C6389"/>
    <w:rsid w:val="006D494E"/>
    <w:rsid w:val="006D655E"/>
    <w:rsid w:val="006D7618"/>
    <w:rsid w:val="006D7658"/>
    <w:rsid w:val="006E0A55"/>
    <w:rsid w:val="006E0CDC"/>
    <w:rsid w:val="006F09F6"/>
    <w:rsid w:val="00701AA4"/>
    <w:rsid w:val="00704856"/>
    <w:rsid w:val="0071167F"/>
    <w:rsid w:val="00715FD3"/>
    <w:rsid w:val="0071613B"/>
    <w:rsid w:val="00717A9D"/>
    <w:rsid w:val="00720769"/>
    <w:rsid w:val="007222C8"/>
    <w:rsid w:val="00725C74"/>
    <w:rsid w:val="00730A9F"/>
    <w:rsid w:val="00732E19"/>
    <w:rsid w:val="00735402"/>
    <w:rsid w:val="0073700C"/>
    <w:rsid w:val="00742112"/>
    <w:rsid w:val="00742386"/>
    <w:rsid w:val="00742D1D"/>
    <w:rsid w:val="00743143"/>
    <w:rsid w:val="00743C81"/>
    <w:rsid w:val="00746D30"/>
    <w:rsid w:val="00750140"/>
    <w:rsid w:val="0075236B"/>
    <w:rsid w:val="007549AD"/>
    <w:rsid w:val="007719C6"/>
    <w:rsid w:val="00771CBD"/>
    <w:rsid w:val="00771E0F"/>
    <w:rsid w:val="00772164"/>
    <w:rsid w:val="00794216"/>
    <w:rsid w:val="007A3D9C"/>
    <w:rsid w:val="007A5CC2"/>
    <w:rsid w:val="007B185D"/>
    <w:rsid w:val="007B2414"/>
    <w:rsid w:val="007B2BAB"/>
    <w:rsid w:val="007C1B09"/>
    <w:rsid w:val="007C21E8"/>
    <w:rsid w:val="007C3EF7"/>
    <w:rsid w:val="007C7799"/>
    <w:rsid w:val="007D24E7"/>
    <w:rsid w:val="007D2803"/>
    <w:rsid w:val="007D3F89"/>
    <w:rsid w:val="007D65BA"/>
    <w:rsid w:val="007E013D"/>
    <w:rsid w:val="007E2C7F"/>
    <w:rsid w:val="007E3C83"/>
    <w:rsid w:val="007F366C"/>
    <w:rsid w:val="007F6FAC"/>
    <w:rsid w:val="007F713E"/>
    <w:rsid w:val="00804B45"/>
    <w:rsid w:val="00812C45"/>
    <w:rsid w:val="008145B4"/>
    <w:rsid w:val="00815022"/>
    <w:rsid w:val="00822182"/>
    <w:rsid w:val="0082495D"/>
    <w:rsid w:val="00825E1B"/>
    <w:rsid w:val="00826433"/>
    <w:rsid w:val="00834B37"/>
    <w:rsid w:val="0084293C"/>
    <w:rsid w:val="00842EA4"/>
    <w:rsid w:val="008464A0"/>
    <w:rsid w:val="00853D29"/>
    <w:rsid w:val="00865F6E"/>
    <w:rsid w:val="008729B2"/>
    <w:rsid w:val="008737F9"/>
    <w:rsid w:val="008765F8"/>
    <w:rsid w:val="008835AF"/>
    <w:rsid w:val="0088737E"/>
    <w:rsid w:val="008945A9"/>
    <w:rsid w:val="00896ED6"/>
    <w:rsid w:val="008A4BAD"/>
    <w:rsid w:val="008A4DA5"/>
    <w:rsid w:val="008A5648"/>
    <w:rsid w:val="008B0BEA"/>
    <w:rsid w:val="008B45B7"/>
    <w:rsid w:val="008B49B2"/>
    <w:rsid w:val="008C0A50"/>
    <w:rsid w:val="008D3454"/>
    <w:rsid w:val="008D5DF0"/>
    <w:rsid w:val="008E0486"/>
    <w:rsid w:val="008E7DDE"/>
    <w:rsid w:val="008F42CC"/>
    <w:rsid w:val="008F44CF"/>
    <w:rsid w:val="008F48C3"/>
    <w:rsid w:val="009027BE"/>
    <w:rsid w:val="00903DA1"/>
    <w:rsid w:val="00905252"/>
    <w:rsid w:val="00905772"/>
    <w:rsid w:val="00907297"/>
    <w:rsid w:val="00914761"/>
    <w:rsid w:val="00914F06"/>
    <w:rsid w:val="00915B72"/>
    <w:rsid w:val="00917DEF"/>
    <w:rsid w:val="00926705"/>
    <w:rsid w:val="00927803"/>
    <w:rsid w:val="009329C3"/>
    <w:rsid w:val="009373A2"/>
    <w:rsid w:val="009408A7"/>
    <w:rsid w:val="00946B61"/>
    <w:rsid w:val="0095544C"/>
    <w:rsid w:val="00960366"/>
    <w:rsid w:val="00962DEC"/>
    <w:rsid w:val="009634EE"/>
    <w:rsid w:val="0096404E"/>
    <w:rsid w:val="00972DE8"/>
    <w:rsid w:val="0098718E"/>
    <w:rsid w:val="00990D21"/>
    <w:rsid w:val="00991D34"/>
    <w:rsid w:val="00997CB2"/>
    <w:rsid w:val="009A02A7"/>
    <w:rsid w:val="009A06A8"/>
    <w:rsid w:val="009A5B4D"/>
    <w:rsid w:val="009A60E3"/>
    <w:rsid w:val="009A671F"/>
    <w:rsid w:val="009A70B2"/>
    <w:rsid w:val="009B1219"/>
    <w:rsid w:val="009B4738"/>
    <w:rsid w:val="009B549D"/>
    <w:rsid w:val="009B705B"/>
    <w:rsid w:val="009C6A49"/>
    <w:rsid w:val="009D0DBE"/>
    <w:rsid w:val="009D13FA"/>
    <w:rsid w:val="009D7063"/>
    <w:rsid w:val="009E0046"/>
    <w:rsid w:val="009E6DFE"/>
    <w:rsid w:val="009F4D27"/>
    <w:rsid w:val="00A01551"/>
    <w:rsid w:val="00A01C86"/>
    <w:rsid w:val="00A04653"/>
    <w:rsid w:val="00A06737"/>
    <w:rsid w:val="00A140B9"/>
    <w:rsid w:val="00A26A80"/>
    <w:rsid w:val="00A3723E"/>
    <w:rsid w:val="00A5075D"/>
    <w:rsid w:val="00A52454"/>
    <w:rsid w:val="00A546E4"/>
    <w:rsid w:val="00A570B0"/>
    <w:rsid w:val="00A6612F"/>
    <w:rsid w:val="00A661E2"/>
    <w:rsid w:val="00A745B2"/>
    <w:rsid w:val="00A77237"/>
    <w:rsid w:val="00A8033C"/>
    <w:rsid w:val="00A805F0"/>
    <w:rsid w:val="00A807D2"/>
    <w:rsid w:val="00A81693"/>
    <w:rsid w:val="00A8770D"/>
    <w:rsid w:val="00A936B5"/>
    <w:rsid w:val="00A95194"/>
    <w:rsid w:val="00A95D6B"/>
    <w:rsid w:val="00A96DB6"/>
    <w:rsid w:val="00AA5004"/>
    <w:rsid w:val="00AA6BB9"/>
    <w:rsid w:val="00AA7470"/>
    <w:rsid w:val="00AA7F58"/>
    <w:rsid w:val="00AB328E"/>
    <w:rsid w:val="00AB5833"/>
    <w:rsid w:val="00AB5925"/>
    <w:rsid w:val="00AC6AF2"/>
    <w:rsid w:val="00AD00DE"/>
    <w:rsid w:val="00AD131E"/>
    <w:rsid w:val="00AD2DD2"/>
    <w:rsid w:val="00AD35D5"/>
    <w:rsid w:val="00AD48D3"/>
    <w:rsid w:val="00AD5EB6"/>
    <w:rsid w:val="00AE05D7"/>
    <w:rsid w:val="00AE0AA9"/>
    <w:rsid w:val="00AE6437"/>
    <w:rsid w:val="00AE6DBE"/>
    <w:rsid w:val="00AF0770"/>
    <w:rsid w:val="00AF1821"/>
    <w:rsid w:val="00AF2DA7"/>
    <w:rsid w:val="00AF4CB4"/>
    <w:rsid w:val="00B12666"/>
    <w:rsid w:val="00B127C1"/>
    <w:rsid w:val="00B15F3E"/>
    <w:rsid w:val="00B21F1B"/>
    <w:rsid w:val="00B269BD"/>
    <w:rsid w:val="00B3613F"/>
    <w:rsid w:val="00B37BBD"/>
    <w:rsid w:val="00B463C7"/>
    <w:rsid w:val="00B47DC2"/>
    <w:rsid w:val="00B50463"/>
    <w:rsid w:val="00B53769"/>
    <w:rsid w:val="00B5481E"/>
    <w:rsid w:val="00B55146"/>
    <w:rsid w:val="00B62E1C"/>
    <w:rsid w:val="00B73CDA"/>
    <w:rsid w:val="00B7465F"/>
    <w:rsid w:val="00B75C7E"/>
    <w:rsid w:val="00B77E4E"/>
    <w:rsid w:val="00B86A9C"/>
    <w:rsid w:val="00B90991"/>
    <w:rsid w:val="00B92EEE"/>
    <w:rsid w:val="00B9531E"/>
    <w:rsid w:val="00B961CF"/>
    <w:rsid w:val="00B96E58"/>
    <w:rsid w:val="00BA617E"/>
    <w:rsid w:val="00BA63F5"/>
    <w:rsid w:val="00BB2ADF"/>
    <w:rsid w:val="00BB4AA4"/>
    <w:rsid w:val="00BB57FD"/>
    <w:rsid w:val="00BC1C11"/>
    <w:rsid w:val="00BC338F"/>
    <w:rsid w:val="00BC4FCB"/>
    <w:rsid w:val="00BD1B46"/>
    <w:rsid w:val="00BD4335"/>
    <w:rsid w:val="00BD5B52"/>
    <w:rsid w:val="00BD60A8"/>
    <w:rsid w:val="00BE043A"/>
    <w:rsid w:val="00BE28C8"/>
    <w:rsid w:val="00BE7284"/>
    <w:rsid w:val="00BF2D47"/>
    <w:rsid w:val="00BF4A40"/>
    <w:rsid w:val="00BF6895"/>
    <w:rsid w:val="00C001EE"/>
    <w:rsid w:val="00C05BAB"/>
    <w:rsid w:val="00C06595"/>
    <w:rsid w:val="00C110DD"/>
    <w:rsid w:val="00C1796D"/>
    <w:rsid w:val="00C20938"/>
    <w:rsid w:val="00C21028"/>
    <w:rsid w:val="00C226A7"/>
    <w:rsid w:val="00C22853"/>
    <w:rsid w:val="00C23247"/>
    <w:rsid w:val="00C24081"/>
    <w:rsid w:val="00C24F2A"/>
    <w:rsid w:val="00C268CF"/>
    <w:rsid w:val="00C3418F"/>
    <w:rsid w:val="00C343F3"/>
    <w:rsid w:val="00C43BEE"/>
    <w:rsid w:val="00C51AA0"/>
    <w:rsid w:val="00C55D3C"/>
    <w:rsid w:val="00C55DD5"/>
    <w:rsid w:val="00C62C7D"/>
    <w:rsid w:val="00C640A2"/>
    <w:rsid w:val="00C65222"/>
    <w:rsid w:val="00C66DFE"/>
    <w:rsid w:val="00C7118D"/>
    <w:rsid w:val="00C71D9A"/>
    <w:rsid w:val="00C755CB"/>
    <w:rsid w:val="00C758A8"/>
    <w:rsid w:val="00C76110"/>
    <w:rsid w:val="00C81814"/>
    <w:rsid w:val="00C87EEB"/>
    <w:rsid w:val="00C90117"/>
    <w:rsid w:val="00C929C9"/>
    <w:rsid w:val="00C94A13"/>
    <w:rsid w:val="00CA01C5"/>
    <w:rsid w:val="00CA64EC"/>
    <w:rsid w:val="00CB353D"/>
    <w:rsid w:val="00CC769D"/>
    <w:rsid w:val="00CD078B"/>
    <w:rsid w:val="00CD2855"/>
    <w:rsid w:val="00CD4601"/>
    <w:rsid w:val="00CD7C1B"/>
    <w:rsid w:val="00CE24A1"/>
    <w:rsid w:val="00CE6988"/>
    <w:rsid w:val="00CF2460"/>
    <w:rsid w:val="00CF67FA"/>
    <w:rsid w:val="00D04CF0"/>
    <w:rsid w:val="00D0584C"/>
    <w:rsid w:val="00D06BEA"/>
    <w:rsid w:val="00D1011A"/>
    <w:rsid w:val="00D1116D"/>
    <w:rsid w:val="00D21C4B"/>
    <w:rsid w:val="00D271C2"/>
    <w:rsid w:val="00D342AC"/>
    <w:rsid w:val="00D405E3"/>
    <w:rsid w:val="00D448F3"/>
    <w:rsid w:val="00D44D03"/>
    <w:rsid w:val="00D47D23"/>
    <w:rsid w:val="00D50511"/>
    <w:rsid w:val="00D53A34"/>
    <w:rsid w:val="00D53C95"/>
    <w:rsid w:val="00D60AF0"/>
    <w:rsid w:val="00D63DD7"/>
    <w:rsid w:val="00D67522"/>
    <w:rsid w:val="00D7113E"/>
    <w:rsid w:val="00D75A4F"/>
    <w:rsid w:val="00D769B3"/>
    <w:rsid w:val="00D805A9"/>
    <w:rsid w:val="00D81352"/>
    <w:rsid w:val="00D85195"/>
    <w:rsid w:val="00D93518"/>
    <w:rsid w:val="00D93A44"/>
    <w:rsid w:val="00D96217"/>
    <w:rsid w:val="00DA2400"/>
    <w:rsid w:val="00DA791A"/>
    <w:rsid w:val="00DB138C"/>
    <w:rsid w:val="00DB25E4"/>
    <w:rsid w:val="00DB41B7"/>
    <w:rsid w:val="00DB4E2D"/>
    <w:rsid w:val="00DB6551"/>
    <w:rsid w:val="00DC2133"/>
    <w:rsid w:val="00DC7410"/>
    <w:rsid w:val="00DD168A"/>
    <w:rsid w:val="00DE1402"/>
    <w:rsid w:val="00DE5CE5"/>
    <w:rsid w:val="00DF00E4"/>
    <w:rsid w:val="00DF50EC"/>
    <w:rsid w:val="00DF64D8"/>
    <w:rsid w:val="00E07A33"/>
    <w:rsid w:val="00E10AF2"/>
    <w:rsid w:val="00E20FC4"/>
    <w:rsid w:val="00E21D84"/>
    <w:rsid w:val="00E336B0"/>
    <w:rsid w:val="00E371FF"/>
    <w:rsid w:val="00E41E2E"/>
    <w:rsid w:val="00E430F6"/>
    <w:rsid w:val="00E448B5"/>
    <w:rsid w:val="00E450A4"/>
    <w:rsid w:val="00E47267"/>
    <w:rsid w:val="00E51B00"/>
    <w:rsid w:val="00E53965"/>
    <w:rsid w:val="00E5555B"/>
    <w:rsid w:val="00E57196"/>
    <w:rsid w:val="00E61F66"/>
    <w:rsid w:val="00E6336C"/>
    <w:rsid w:val="00E65393"/>
    <w:rsid w:val="00E7509D"/>
    <w:rsid w:val="00E76434"/>
    <w:rsid w:val="00E812C0"/>
    <w:rsid w:val="00E8170D"/>
    <w:rsid w:val="00E8548E"/>
    <w:rsid w:val="00E866B6"/>
    <w:rsid w:val="00E935A5"/>
    <w:rsid w:val="00E93F3D"/>
    <w:rsid w:val="00EB2AC5"/>
    <w:rsid w:val="00EB68BD"/>
    <w:rsid w:val="00EC1AEA"/>
    <w:rsid w:val="00EC7D37"/>
    <w:rsid w:val="00ED2D35"/>
    <w:rsid w:val="00ED39E8"/>
    <w:rsid w:val="00EE4B25"/>
    <w:rsid w:val="00EF76B2"/>
    <w:rsid w:val="00EF7CB2"/>
    <w:rsid w:val="00F01B1B"/>
    <w:rsid w:val="00F07859"/>
    <w:rsid w:val="00F13B15"/>
    <w:rsid w:val="00F2206C"/>
    <w:rsid w:val="00F268C5"/>
    <w:rsid w:val="00F27711"/>
    <w:rsid w:val="00F41886"/>
    <w:rsid w:val="00F42E72"/>
    <w:rsid w:val="00F433B6"/>
    <w:rsid w:val="00F4385D"/>
    <w:rsid w:val="00F443FE"/>
    <w:rsid w:val="00F4684B"/>
    <w:rsid w:val="00F4792D"/>
    <w:rsid w:val="00F578EB"/>
    <w:rsid w:val="00F75FF4"/>
    <w:rsid w:val="00F82047"/>
    <w:rsid w:val="00F8383C"/>
    <w:rsid w:val="00F87F71"/>
    <w:rsid w:val="00F90058"/>
    <w:rsid w:val="00F915EC"/>
    <w:rsid w:val="00F924B7"/>
    <w:rsid w:val="00F93F7A"/>
    <w:rsid w:val="00F969E9"/>
    <w:rsid w:val="00FA3975"/>
    <w:rsid w:val="00FA4632"/>
    <w:rsid w:val="00FA4AD7"/>
    <w:rsid w:val="00FA6B8C"/>
    <w:rsid w:val="00FB03A3"/>
    <w:rsid w:val="00FB1013"/>
    <w:rsid w:val="00FB1972"/>
    <w:rsid w:val="00FB2366"/>
    <w:rsid w:val="00FB3D86"/>
    <w:rsid w:val="00FD0B57"/>
    <w:rsid w:val="00FE040A"/>
    <w:rsid w:val="00FE1E14"/>
    <w:rsid w:val="00FE6FF4"/>
    <w:rsid w:val="00FF31A8"/>
    <w:rsid w:val="00FF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5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character" w:customStyle="1" w:styleId="UnresolvedMention1">
    <w:name w:val="Unresolved Mention1"/>
    <w:basedOn w:val="a0"/>
    <w:uiPriority w:val="99"/>
    <w:semiHidden/>
    <w:unhideWhenUsed/>
    <w:rsid w:val="00E8170D"/>
    <w:rPr>
      <w:color w:val="605E5C"/>
      <w:shd w:val="clear" w:color="auto" w:fill="E1DFDD"/>
    </w:rPr>
  </w:style>
  <w:style w:type="paragraph" w:customStyle="1" w:styleId="IJE">
    <w:name w:val="IJE"/>
    <w:basedOn w:val="ad"/>
    <w:qFormat/>
    <w:rsid w:val="00540D22"/>
    <w:pPr>
      <w:numPr>
        <w:numId w:val="9"/>
      </w:numPr>
      <w:spacing w:after="0"/>
    </w:pPr>
    <w:rPr>
      <w:rFonts w:ascii="Times New Roman" w:eastAsia="Times New Roman" w:hAnsi="Times New Roman" w:cs="Times New Roman"/>
      <w:szCs w:val="20"/>
      <w:lang w:eastAsia="ja-JP"/>
    </w:rPr>
  </w:style>
  <w:style w:type="paragraph" w:styleId="ad">
    <w:name w:val="Body Text"/>
    <w:basedOn w:val="a"/>
    <w:link w:val="Char4"/>
    <w:uiPriority w:val="99"/>
    <w:semiHidden/>
    <w:unhideWhenUsed/>
    <w:rsid w:val="00540D22"/>
    <w:pPr>
      <w:spacing w:after="120" w:line="240" w:lineRule="auto"/>
      <w:jc w:val="right"/>
    </w:pPr>
    <w:rPr>
      <w:rFonts w:ascii="Calibri" w:eastAsia="Calibri" w:hAnsi="Calibri" w:cs="Arial"/>
      <w:noProof/>
    </w:rPr>
  </w:style>
  <w:style w:type="character" w:customStyle="1" w:styleId="Char4">
    <w:name w:val="نص أساسي Char"/>
    <w:basedOn w:val="a0"/>
    <w:link w:val="ad"/>
    <w:uiPriority w:val="99"/>
    <w:semiHidden/>
    <w:rsid w:val="00540D22"/>
    <w:rPr>
      <w:rFonts w:ascii="Calibri" w:eastAsia="Calibri" w:hAnsi="Calibri" w:cs="Arial"/>
      <w:noProof/>
    </w:rPr>
  </w:style>
  <w:style w:type="character" w:styleId="ae">
    <w:name w:val="Strong"/>
    <w:uiPriority w:val="22"/>
    <w:qFormat/>
    <w:rsid w:val="00540D22"/>
    <w:rPr>
      <w:b/>
      <w:bCs/>
    </w:rPr>
  </w:style>
  <w:style w:type="paragraph" w:customStyle="1" w:styleId="af">
    <w:name w:val="سرد الفقرات"/>
    <w:basedOn w:val="a"/>
    <w:uiPriority w:val="34"/>
    <w:qFormat/>
    <w:rsid w:val="00540D22"/>
    <w:pPr>
      <w:spacing w:after="0" w:line="240" w:lineRule="auto"/>
      <w:ind w:left="720"/>
      <w:contextualSpacing/>
      <w:jc w:val="right"/>
    </w:pPr>
    <w:rPr>
      <w:rFonts w:ascii="Calibri" w:eastAsia="Calibri" w:hAnsi="Calibri" w:cs="Arial"/>
      <w:noProof/>
    </w:rPr>
  </w:style>
  <w:style w:type="paragraph" w:styleId="af0">
    <w:name w:val="footnote text"/>
    <w:basedOn w:val="a"/>
    <w:link w:val="Char5"/>
    <w:uiPriority w:val="99"/>
    <w:rsid w:val="00540D22"/>
    <w:pPr>
      <w:bidi/>
      <w:spacing w:after="0" w:line="240" w:lineRule="auto"/>
      <w:jc w:val="both"/>
    </w:pPr>
    <w:rPr>
      <w:rFonts w:ascii="Times New Roman" w:eastAsia="Calibri" w:hAnsi="Times New Roman" w:cs="Traditional Arabic"/>
      <w:noProof/>
      <w:sz w:val="20"/>
      <w:szCs w:val="20"/>
    </w:rPr>
  </w:style>
  <w:style w:type="character" w:customStyle="1" w:styleId="Char5">
    <w:name w:val="نص حاشية سفلية Char"/>
    <w:basedOn w:val="a0"/>
    <w:link w:val="af0"/>
    <w:uiPriority w:val="99"/>
    <w:rsid w:val="00540D22"/>
    <w:rPr>
      <w:rFonts w:ascii="Times New Roman" w:eastAsia="Calibri" w:hAnsi="Times New Roman" w:cs="Traditional Arabic"/>
      <w:noProof/>
      <w:sz w:val="20"/>
      <w:szCs w:val="20"/>
    </w:rPr>
  </w:style>
  <w:style w:type="character" w:styleId="af1">
    <w:name w:val="footnote reference"/>
    <w:uiPriority w:val="99"/>
    <w:rsid w:val="00540D22"/>
    <w:rPr>
      <w:vertAlign w:val="superscript"/>
    </w:rPr>
  </w:style>
  <w:style w:type="paragraph" w:customStyle="1" w:styleId="Abstract">
    <w:name w:val="Abstract"/>
    <w:next w:val="a"/>
    <w:rsid w:val="00540D22"/>
    <w:pPr>
      <w:spacing w:after="454" w:line="240" w:lineRule="auto"/>
      <w:ind w:left="1418"/>
      <w:jc w:val="both"/>
    </w:pPr>
    <w:rPr>
      <w:rFonts w:ascii="Times" w:eastAsia="Times New Roman" w:hAnsi="Times" w:cs="Times New Roman"/>
      <w:color w:val="000000"/>
      <w:sz w:val="20"/>
      <w:szCs w:val="20"/>
      <w:lang w:val="en-GB"/>
    </w:rPr>
  </w:style>
  <w:style w:type="paragraph" w:styleId="af2">
    <w:name w:val="Normal (Web)"/>
    <w:basedOn w:val="a"/>
    <w:uiPriority w:val="99"/>
    <w:semiHidden/>
    <w:unhideWhenUsed/>
    <w:rsid w:val="00540D22"/>
    <w:pPr>
      <w:bidi/>
      <w:spacing w:after="200" w:line="276" w:lineRule="auto"/>
    </w:pPr>
    <w:rPr>
      <w:rFonts w:ascii="Times New Roman" w:eastAsia="Calibri" w:hAnsi="Times New Roman" w:cs="Times New Roman"/>
      <w:sz w:val="24"/>
      <w:szCs w:val="24"/>
    </w:rPr>
  </w:style>
  <w:style w:type="character" w:styleId="af3">
    <w:name w:val="FollowedHyperlink"/>
    <w:basedOn w:val="a0"/>
    <w:uiPriority w:val="99"/>
    <w:semiHidden/>
    <w:unhideWhenUsed/>
    <w:rsid w:val="00540D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5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character" w:customStyle="1" w:styleId="UnresolvedMention1">
    <w:name w:val="Unresolved Mention1"/>
    <w:basedOn w:val="a0"/>
    <w:uiPriority w:val="99"/>
    <w:semiHidden/>
    <w:unhideWhenUsed/>
    <w:rsid w:val="00E8170D"/>
    <w:rPr>
      <w:color w:val="605E5C"/>
      <w:shd w:val="clear" w:color="auto" w:fill="E1DFDD"/>
    </w:rPr>
  </w:style>
  <w:style w:type="paragraph" w:customStyle="1" w:styleId="IJE">
    <w:name w:val="IJE"/>
    <w:basedOn w:val="ad"/>
    <w:qFormat/>
    <w:rsid w:val="00540D22"/>
    <w:pPr>
      <w:numPr>
        <w:numId w:val="9"/>
      </w:numPr>
      <w:spacing w:after="0"/>
    </w:pPr>
    <w:rPr>
      <w:rFonts w:ascii="Times New Roman" w:eastAsia="Times New Roman" w:hAnsi="Times New Roman" w:cs="Times New Roman"/>
      <w:szCs w:val="20"/>
      <w:lang w:eastAsia="ja-JP"/>
    </w:rPr>
  </w:style>
  <w:style w:type="paragraph" w:styleId="ad">
    <w:name w:val="Body Text"/>
    <w:basedOn w:val="a"/>
    <w:link w:val="Char4"/>
    <w:uiPriority w:val="99"/>
    <w:semiHidden/>
    <w:unhideWhenUsed/>
    <w:rsid w:val="00540D22"/>
    <w:pPr>
      <w:spacing w:after="120" w:line="240" w:lineRule="auto"/>
      <w:jc w:val="right"/>
    </w:pPr>
    <w:rPr>
      <w:rFonts w:ascii="Calibri" w:eastAsia="Calibri" w:hAnsi="Calibri" w:cs="Arial"/>
      <w:noProof/>
    </w:rPr>
  </w:style>
  <w:style w:type="character" w:customStyle="1" w:styleId="Char4">
    <w:name w:val="نص أساسي Char"/>
    <w:basedOn w:val="a0"/>
    <w:link w:val="ad"/>
    <w:uiPriority w:val="99"/>
    <w:semiHidden/>
    <w:rsid w:val="00540D22"/>
    <w:rPr>
      <w:rFonts w:ascii="Calibri" w:eastAsia="Calibri" w:hAnsi="Calibri" w:cs="Arial"/>
      <w:noProof/>
    </w:rPr>
  </w:style>
  <w:style w:type="character" w:styleId="ae">
    <w:name w:val="Strong"/>
    <w:uiPriority w:val="22"/>
    <w:qFormat/>
    <w:rsid w:val="00540D22"/>
    <w:rPr>
      <w:b/>
      <w:bCs/>
    </w:rPr>
  </w:style>
  <w:style w:type="paragraph" w:customStyle="1" w:styleId="af">
    <w:name w:val="سرد الفقرات"/>
    <w:basedOn w:val="a"/>
    <w:uiPriority w:val="34"/>
    <w:qFormat/>
    <w:rsid w:val="00540D22"/>
    <w:pPr>
      <w:spacing w:after="0" w:line="240" w:lineRule="auto"/>
      <w:ind w:left="720"/>
      <w:contextualSpacing/>
      <w:jc w:val="right"/>
    </w:pPr>
    <w:rPr>
      <w:rFonts w:ascii="Calibri" w:eastAsia="Calibri" w:hAnsi="Calibri" w:cs="Arial"/>
      <w:noProof/>
    </w:rPr>
  </w:style>
  <w:style w:type="paragraph" w:styleId="af0">
    <w:name w:val="footnote text"/>
    <w:basedOn w:val="a"/>
    <w:link w:val="Char5"/>
    <w:uiPriority w:val="99"/>
    <w:rsid w:val="00540D22"/>
    <w:pPr>
      <w:bidi/>
      <w:spacing w:after="0" w:line="240" w:lineRule="auto"/>
      <w:jc w:val="both"/>
    </w:pPr>
    <w:rPr>
      <w:rFonts w:ascii="Times New Roman" w:eastAsia="Calibri" w:hAnsi="Times New Roman" w:cs="Traditional Arabic"/>
      <w:noProof/>
      <w:sz w:val="20"/>
      <w:szCs w:val="20"/>
    </w:rPr>
  </w:style>
  <w:style w:type="character" w:customStyle="1" w:styleId="Char5">
    <w:name w:val="نص حاشية سفلية Char"/>
    <w:basedOn w:val="a0"/>
    <w:link w:val="af0"/>
    <w:uiPriority w:val="99"/>
    <w:rsid w:val="00540D22"/>
    <w:rPr>
      <w:rFonts w:ascii="Times New Roman" w:eastAsia="Calibri" w:hAnsi="Times New Roman" w:cs="Traditional Arabic"/>
      <w:noProof/>
      <w:sz w:val="20"/>
      <w:szCs w:val="20"/>
    </w:rPr>
  </w:style>
  <w:style w:type="character" w:styleId="af1">
    <w:name w:val="footnote reference"/>
    <w:uiPriority w:val="99"/>
    <w:rsid w:val="00540D22"/>
    <w:rPr>
      <w:vertAlign w:val="superscript"/>
    </w:rPr>
  </w:style>
  <w:style w:type="paragraph" w:customStyle="1" w:styleId="Abstract">
    <w:name w:val="Abstract"/>
    <w:next w:val="a"/>
    <w:rsid w:val="00540D22"/>
    <w:pPr>
      <w:spacing w:after="454" w:line="240" w:lineRule="auto"/>
      <w:ind w:left="1418"/>
      <w:jc w:val="both"/>
    </w:pPr>
    <w:rPr>
      <w:rFonts w:ascii="Times" w:eastAsia="Times New Roman" w:hAnsi="Times" w:cs="Times New Roman"/>
      <w:color w:val="000000"/>
      <w:sz w:val="20"/>
      <w:szCs w:val="20"/>
      <w:lang w:val="en-GB"/>
    </w:rPr>
  </w:style>
  <w:style w:type="paragraph" w:styleId="af2">
    <w:name w:val="Normal (Web)"/>
    <w:basedOn w:val="a"/>
    <w:uiPriority w:val="99"/>
    <w:semiHidden/>
    <w:unhideWhenUsed/>
    <w:rsid w:val="00540D22"/>
    <w:pPr>
      <w:bidi/>
      <w:spacing w:after="200" w:line="276" w:lineRule="auto"/>
    </w:pPr>
    <w:rPr>
      <w:rFonts w:ascii="Times New Roman" w:eastAsia="Calibri" w:hAnsi="Times New Roman" w:cs="Times New Roman"/>
      <w:sz w:val="24"/>
      <w:szCs w:val="24"/>
    </w:rPr>
  </w:style>
  <w:style w:type="character" w:styleId="af3">
    <w:name w:val="FollowedHyperlink"/>
    <w:basedOn w:val="a0"/>
    <w:uiPriority w:val="99"/>
    <w:semiHidden/>
    <w:unhideWhenUsed/>
    <w:rsid w:val="00540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8623">
      <w:bodyDiv w:val="1"/>
      <w:marLeft w:val="0"/>
      <w:marRight w:val="0"/>
      <w:marTop w:val="0"/>
      <w:marBottom w:val="0"/>
      <w:divBdr>
        <w:top w:val="none" w:sz="0" w:space="0" w:color="auto"/>
        <w:left w:val="none" w:sz="0" w:space="0" w:color="auto"/>
        <w:bottom w:val="none" w:sz="0" w:space="0" w:color="auto"/>
        <w:right w:val="none" w:sz="0" w:space="0" w:color="auto"/>
      </w:divBdr>
    </w:div>
    <w:div w:id="461580032">
      <w:bodyDiv w:val="1"/>
      <w:marLeft w:val="0"/>
      <w:marRight w:val="0"/>
      <w:marTop w:val="0"/>
      <w:marBottom w:val="0"/>
      <w:divBdr>
        <w:top w:val="none" w:sz="0" w:space="0" w:color="auto"/>
        <w:left w:val="none" w:sz="0" w:space="0" w:color="auto"/>
        <w:bottom w:val="none" w:sz="0" w:space="0" w:color="auto"/>
        <w:right w:val="none" w:sz="0" w:space="0" w:color="auto"/>
      </w:divBdr>
    </w:div>
    <w:div w:id="478813235">
      <w:bodyDiv w:val="1"/>
      <w:marLeft w:val="0"/>
      <w:marRight w:val="0"/>
      <w:marTop w:val="0"/>
      <w:marBottom w:val="0"/>
      <w:divBdr>
        <w:top w:val="none" w:sz="0" w:space="0" w:color="auto"/>
        <w:left w:val="none" w:sz="0" w:space="0" w:color="auto"/>
        <w:bottom w:val="none" w:sz="0" w:space="0" w:color="auto"/>
        <w:right w:val="none" w:sz="0" w:space="0" w:color="auto"/>
      </w:divBdr>
    </w:div>
    <w:div w:id="595140025">
      <w:bodyDiv w:val="1"/>
      <w:marLeft w:val="0"/>
      <w:marRight w:val="0"/>
      <w:marTop w:val="0"/>
      <w:marBottom w:val="0"/>
      <w:divBdr>
        <w:top w:val="none" w:sz="0" w:space="0" w:color="auto"/>
        <w:left w:val="none" w:sz="0" w:space="0" w:color="auto"/>
        <w:bottom w:val="none" w:sz="0" w:space="0" w:color="auto"/>
        <w:right w:val="none" w:sz="0" w:space="0" w:color="auto"/>
      </w:divBdr>
    </w:div>
    <w:div w:id="734594509">
      <w:bodyDiv w:val="1"/>
      <w:marLeft w:val="0"/>
      <w:marRight w:val="0"/>
      <w:marTop w:val="0"/>
      <w:marBottom w:val="0"/>
      <w:divBdr>
        <w:top w:val="none" w:sz="0" w:space="0" w:color="auto"/>
        <w:left w:val="none" w:sz="0" w:space="0" w:color="auto"/>
        <w:bottom w:val="none" w:sz="0" w:space="0" w:color="auto"/>
        <w:right w:val="none" w:sz="0" w:space="0" w:color="auto"/>
      </w:divBdr>
    </w:div>
    <w:div w:id="1123305984">
      <w:bodyDiv w:val="1"/>
      <w:marLeft w:val="0"/>
      <w:marRight w:val="0"/>
      <w:marTop w:val="0"/>
      <w:marBottom w:val="0"/>
      <w:divBdr>
        <w:top w:val="none" w:sz="0" w:space="0" w:color="auto"/>
        <w:left w:val="none" w:sz="0" w:space="0" w:color="auto"/>
        <w:bottom w:val="none" w:sz="0" w:space="0" w:color="auto"/>
        <w:right w:val="none" w:sz="0" w:space="0" w:color="auto"/>
      </w:divBdr>
    </w:div>
    <w:div w:id="1125540334">
      <w:bodyDiv w:val="1"/>
      <w:marLeft w:val="0"/>
      <w:marRight w:val="0"/>
      <w:marTop w:val="0"/>
      <w:marBottom w:val="0"/>
      <w:divBdr>
        <w:top w:val="none" w:sz="0" w:space="0" w:color="auto"/>
        <w:left w:val="none" w:sz="0" w:space="0" w:color="auto"/>
        <w:bottom w:val="none" w:sz="0" w:space="0" w:color="auto"/>
        <w:right w:val="none" w:sz="0" w:space="0" w:color="auto"/>
      </w:divBdr>
    </w:div>
    <w:div w:id="1598830473">
      <w:bodyDiv w:val="1"/>
      <w:marLeft w:val="0"/>
      <w:marRight w:val="0"/>
      <w:marTop w:val="0"/>
      <w:marBottom w:val="0"/>
      <w:divBdr>
        <w:top w:val="none" w:sz="0" w:space="0" w:color="auto"/>
        <w:left w:val="none" w:sz="0" w:space="0" w:color="auto"/>
        <w:bottom w:val="none" w:sz="0" w:space="0" w:color="auto"/>
        <w:right w:val="none" w:sz="0" w:space="0" w:color="auto"/>
      </w:divBdr>
    </w:div>
    <w:div w:id="1632126516">
      <w:bodyDiv w:val="1"/>
      <w:marLeft w:val="0"/>
      <w:marRight w:val="0"/>
      <w:marTop w:val="0"/>
      <w:marBottom w:val="0"/>
      <w:divBdr>
        <w:top w:val="none" w:sz="0" w:space="0" w:color="auto"/>
        <w:left w:val="none" w:sz="0" w:space="0" w:color="auto"/>
        <w:bottom w:val="none" w:sz="0" w:space="0" w:color="auto"/>
        <w:right w:val="none" w:sz="0" w:space="0" w:color="auto"/>
      </w:divBdr>
    </w:div>
    <w:div w:id="1634098104">
      <w:bodyDiv w:val="1"/>
      <w:marLeft w:val="0"/>
      <w:marRight w:val="0"/>
      <w:marTop w:val="0"/>
      <w:marBottom w:val="0"/>
      <w:divBdr>
        <w:top w:val="none" w:sz="0" w:space="0" w:color="auto"/>
        <w:left w:val="none" w:sz="0" w:space="0" w:color="auto"/>
        <w:bottom w:val="none" w:sz="0" w:space="0" w:color="auto"/>
        <w:right w:val="none" w:sz="0" w:space="0" w:color="auto"/>
      </w:divBdr>
    </w:div>
    <w:div w:id="1658218758">
      <w:bodyDiv w:val="1"/>
      <w:marLeft w:val="0"/>
      <w:marRight w:val="0"/>
      <w:marTop w:val="0"/>
      <w:marBottom w:val="0"/>
      <w:divBdr>
        <w:top w:val="none" w:sz="0" w:space="0" w:color="auto"/>
        <w:left w:val="none" w:sz="0" w:space="0" w:color="auto"/>
        <w:bottom w:val="none" w:sz="0" w:space="0" w:color="auto"/>
        <w:right w:val="none" w:sz="0" w:space="0" w:color="auto"/>
      </w:divBdr>
    </w:div>
    <w:div w:id="1665234263">
      <w:bodyDiv w:val="1"/>
      <w:marLeft w:val="0"/>
      <w:marRight w:val="0"/>
      <w:marTop w:val="0"/>
      <w:marBottom w:val="0"/>
      <w:divBdr>
        <w:top w:val="none" w:sz="0" w:space="0" w:color="auto"/>
        <w:left w:val="none" w:sz="0" w:space="0" w:color="auto"/>
        <w:bottom w:val="none" w:sz="0" w:space="0" w:color="auto"/>
        <w:right w:val="none" w:sz="0" w:space="0" w:color="auto"/>
      </w:divBdr>
      <w:divsChild>
        <w:div w:id="2015525535">
          <w:marLeft w:val="0"/>
          <w:marRight w:val="0"/>
          <w:marTop w:val="0"/>
          <w:marBottom w:val="75"/>
          <w:divBdr>
            <w:top w:val="none" w:sz="0" w:space="0" w:color="auto"/>
            <w:left w:val="none" w:sz="0" w:space="0" w:color="auto"/>
            <w:bottom w:val="none" w:sz="0" w:space="0" w:color="auto"/>
            <w:right w:val="none" w:sz="0" w:space="0" w:color="auto"/>
          </w:divBdr>
        </w:div>
      </w:divsChild>
    </w:div>
    <w:div w:id="1669360619">
      <w:bodyDiv w:val="1"/>
      <w:marLeft w:val="0"/>
      <w:marRight w:val="0"/>
      <w:marTop w:val="0"/>
      <w:marBottom w:val="0"/>
      <w:divBdr>
        <w:top w:val="none" w:sz="0" w:space="0" w:color="auto"/>
        <w:left w:val="none" w:sz="0" w:space="0" w:color="auto"/>
        <w:bottom w:val="none" w:sz="0" w:space="0" w:color="auto"/>
        <w:right w:val="none" w:sz="0" w:space="0" w:color="auto"/>
      </w:divBdr>
    </w:div>
    <w:div w:id="1911766678">
      <w:bodyDiv w:val="1"/>
      <w:marLeft w:val="0"/>
      <w:marRight w:val="0"/>
      <w:marTop w:val="0"/>
      <w:marBottom w:val="0"/>
      <w:divBdr>
        <w:top w:val="none" w:sz="0" w:space="0" w:color="auto"/>
        <w:left w:val="none" w:sz="0" w:space="0" w:color="auto"/>
        <w:bottom w:val="none" w:sz="0" w:space="0" w:color="auto"/>
        <w:right w:val="none" w:sz="0" w:space="0" w:color="auto"/>
      </w:divBdr>
    </w:div>
    <w:div w:id="1986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hmad93.issa18@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20es/by/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A19E-736B-4635-B3E5-EE4EDBBE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2163</Words>
  <Characters>12330</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sssss</dc:creator>
  <cp:lastModifiedBy>DELL</cp:lastModifiedBy>
  <cp:revision>180</cp:revision>
  <cp:lastPrinted>2023-11-27T19:55:00Z</cp:lastPrinted>
  <dcterms:created xsi:type="dcterms:W3CDTF">2023-07-21T11:18:00Z</dcterms:created>
  <dcterms:modified xsi:type="dcterms:W3CDTF">2023-12-17T17:06:00Z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10e6c601-21f8-342b-ac06-d1b798fbc620</vt:lpwstr>
  </property>
  <property fmtid="{D5CDD505-2E9C-101B-9397-08002B2CF9AE}" pid="24" name="Mendeley Citation Style_1">
    <vt:lpwstr>http://www.zotero.org/styles/ieee</vt:lpwstr>
  </property>
  <property fmtid="{D5CDD505-2E9C-101B-9397-08002B2CF9AE}" pid="25" name="GrammarlyDocumentId">
    <vt:lpwstr>117622c9569527489ea6c47cf7c53bc95e1641ed6bb3ff5e25df0afc9c8c41fd</vt:lpwstr>
  </property>
</Properties>
</file>